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EA" w:rsidRPr="00E86B84" w:rsidRDefault="00B467EA" w:rsidP="006654C2">
      <w:pPr>
        <w:jc w:val="center"/>
        <w:rPr>
          <w:b/>
          <w:sz w:val="40"/>
          <w:szCs w:val="40"/>
        </w:rPr>
      </w:pPr>
      <w:r w:rsidRPr="00E86B84">
        <w:rPr>
          <w:b/>
          <w:sz w:val="40"/>
          <w:szCs w:val="40"/>
        </w:rPr>
        <w:t>Robotic Racing</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317928">
        <w:rPr>
          <w:sz w:val="24"/>
          <w:szCs w:val="24"/>
        </w:rPr>
        <w:t xml:space="preserve">I can determine the </w:t>
      </w:r>
      <w:r w:rsidR="00B467EA">
        <w:rPr>
          <w:sz w:val="24"/>
          <w:szCs w:val="24"/>
        </w:rPr>
        <w:t>perimeter of a polygon given the side length</w:t>
      </w:r>
      <w:r w:rsidR="00E86B84">
        <w:rPr>
          <w:sz w:val="24"/>
          <w:szCs w:val="24"/>
        </w:rPr>
        <w:t>s</w:t>
      </w:r>
      <w:r w:rsidR="00B467EA">
        <w:rPr>
          <w:sz w:val="24"/>
          <w:szCs w:val="24"/>
        </w:rPr>
        <w:t>.”</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F95439" w:rsidP="0041379A">
            <w:pPr>
              <w:jc w:val="center"/>
              <w:rPr>
                <w:b/>
                <w:sz w:val="28"/>
                <w:szCs w:val="28"/>
              </w:rPr>
            </w:pPr>
            <w:r>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696257" w:rsidRPr="0041379A" w:rsidRDefault="002D651C" w:rsidP="002D651C">
            <w:pPr>
              <w:autoSpaceDE w:val="0"/>
              <w:autoSpaceDN w:val="0"/>
              <w:adjustRightInd w:val="0"/>
              <w:rPr>
                <w:sz w:val="24"/>
                <w:szCs w:val="24"/>
              </w:rPr>
            </w:pPr>
            <w:proofErr w:type="gramStart"/>
            <w:r w:rsidRPr="002D651C">
              <w:rPr>
                <w:rFonts w:cs="Arial-BoldMS"/>
                <w:b/>
                <w:bCs/>
                <w:sz w:val="24"/>
                <w:szCs w:val="24"/>
              </w:rPr>
              <w:t>3.MD.8</w:t>
            </w:r>
            <w:proofErr w:type="gramEnd"/>
            <w:r w:rsidRPr="002D651C">
              <w:rPr>
                <w:rFonts w:cs="Arial-BoldMS"/>
                <w:b/>
                <w:bCs/>
                <w:sz w:val="24"/>
                <w:szCs w:val="24"/>
              </w:rPr>
              <w:t xml:space="preserve"> </w:t>
            </w:r>
            <w:r w:rsidRPr="002D651C">
              <w:rPr>
                <w:rFonts w:cs="ArialMS"/>
                <w:sz w:val="24"/>
                <w:szCs w:val="24"/>
              </w:rPr>
              <w:t>Solve real world and mathematical problems involving perimeters of</w:t>
            </w:r>
            <w:r>
              <w:rPr>
                <w:rFonts w:cs="ArialMS"/>
                <w:sz w:val="24"/>
                <w:szCs w:val="24"/>
              </w:rPr>
              <w:t xml:space="preserve"> </w:t>
            </w:r>
            <w:r w:rsidRPr="002D651C">
              <w:rPr>
                <w:rFonts w:cs="ArialMS"/>
                <w:sz w:val="24"/>
                <w:szCs w:val="24"/>
              </w:rPr>
              <w:t>polygons, including finding the perimeter given the side lengths, finding an</w:t>
            </w:r>
            <w:r>
              <w:rPr>
                <w:rFonts w:cs="ArialMS"/>
                <w:sz w:val="24"/>
                <w:szCs w:val="24"/>
              </w:rPr>
              <w:t xml:space="preserve"> </w:t>
            </w:r>
            <w:r w:rsidRPr="002D651C">
              <w:rPr>
                <w:rFonts w:cs="ArialMS"/>
                <w:sz w:val="24"/>
                <w:szCs w:val="24"/>
              </w:rPr>
              <w:t>unknown side length, and exhibiting rectangles with the same perimeter and</w:t>
            </w:r>
            <w:r>
              <w:rPr>
                <w:rFonts w:cs="ArialMS"/>
                <w:sz w:val="24"/>
                <w:szCs w:val="24"/>
              </w:rPr>
              <w:t xml:space="preserve"> </w:t>
            </w:r>
            <w:r w:rsidRPr="002D651C">
              <w:rPr>
                <w:rFonts w:cs="ArialMS"/>
                <w:sz w:val="24"/>
                <w:szCs w:val="24"/>
              </w:rPr>
              <w:t>different areas or with the same area and different</w:t>
            </w:r>
            <w:r w:rsidR="00E86B84">
              <w:rPr>
                <w:rFonts w:cs="ArialMS"/>
                <w:sz w:val="24"/>
                <w:szCs w:val="24"/>
              </w:rPr>
              <w:t xml:space="preserve"> perimeters.</w:t>
            </w:r>
          </w:p>
        </w:tc>
        <w:tc>
          <w:tcPr>
            <w:tcW w:w="4118" w:type="dxa"/>
          </w:tcPr>
          <w:p w:rsidR="00B467EA" w:rsidRPr="00E86B84" w:rsidRDefault="00E86B84" w:rsidP="00B467EA">
            <w:pPr>
              <w:autoSpaceDE w:val="0"/>
              <w:autoSpaceDN w:val="0"/>
              <w:adjustRightInd w:val="0"/>
              <w:rPr>
                <w:rFonts w:cs="ArialMS"/>
                <w:sz w:val="24"/>
                <w:szCs w:val="24"/>
              </w:rPr>
            </w:pPr>
            <w:r w:rsidRPr="00E86B84">
              <w:rPr>
                <w:rFonts w:cs="ArialMS"/>
                <w:sz w:val="24"/>
                <w:szCs w:val="24"/>
              </w:rPr>
              <w:t>#1</w:t>
            </w:r>
            <w:r w:rsidR="00B467EA" w:rsidRPr="00E86B84">
              <w:rPr>
                <w:rFonts w:cs="ArialMS"/>
                <w:sz w:val="24"/>
                <w:szCs w:val="24"/>
              </w:rPr>
              <w:t xml:space="preserve"> Make sense of problems and persevere in solving them.</w:t>
            </w:r>
          </w:p>
          <w:p w:rsidR="00B467EA" w:rsidRPr="00E86B84" w:rsidRDefault="00B467EA" w:rsidP="00B467EA">
            <w:pPr>
              <w:autoSpaceDE w:val="0"/>
              <w:autoSpaceDN w:val="0"/>
              <w:adjustRightInd w:val="0"/>
              <w:rPr>
                <w:rFonts w:cs="ArialMS"/>
                <w:sz w:val="24"/>
                <w:szCs w:val="24"/>
              </w:rPr>
            </w:pPr>
          </w:p>
          <w:p w:rsidR="00B467EA" w:rsidRPr="00E86B84" w:rsidRDefault="00E86B84" w:rsidP="00B467EA">
            <w:pPr>
              <w:autoSpaceDE w:val="0"/>
              <w:autoSpaceDN w:val="0"/>
              <w:adjustRightInd w:val="0"/>
              <w:rPr>
                <w:rFonts w:cs="ArialMS"/>
                <w:sz w:val="24"/>
                <w:szCs w:val="24"/>
              </w:rPr>
            </w:pPr>
            <w:r w:rsidRPr="00E86B84">
              <w:rPr>
                <w:rFonts w:cs="ArialMS"/>
                <w:sz w:val="24"/>
                <w:szCs w:val="24"/>
              </w:rPr>
              <w:t>#3</w:t>
            </w:r>
            <w:r w:rsidR="00B467EA" w:rsidRPr="00E86B84">
              <w:rPr>
                <w:rFonts w:cs="ArialMS"/>
                <w:sz w:val="24"/>
                <w:szCs w:val="24"/>
              </w:rPr>
              <w:t xml:space="preserve"> Construct viable arguments and critique the reasoning of others.</w:t>
            </w:r>
          </w:p>
          <w:p w:rsidR="00B467EA" w:rsidRPr="00E86B84" w:rsidRDefault="00B467EA" w:rsidP="00B467EA">
            <w:pPr>
              <w:autoSpaceDE w:val="0"/>
              <w:autoSpaceDN w:val="0"/>
              <w:adjustRightInd w:val="0"/>
              <w:rPr>
                <w:rFonts w:cs="ArialMS"/>
                <w:sz w:val="24"/>
                <w:szCs w:val="24"/>
              </w:rPr>
            </w:pPr>
          </w:p>
          <w:p w:rsidR="00317928" w:rsidRPr="0041379A" w:rsidRDefault="00E86B84" w:rsidP="00B467EA">
            <w:pPr>
              <w:rPr>
                <w:sz w:val="24"/>
                <w:szCs w:val="24"/>
              </w:rPr>
            </w:pPr>
            <w:r w:rsidRPr="00E86B84">
              <w:rPr>
                <w:rFonts w:cs="ArialMS"/>
                <w:sz w:val="24"/>
                <w:szCs w:val="24"/>
              </w:rPr>
              <w:t>#6</w:t>
            </w:r>
            <w:r w:rsidR="00B467EA" w:rsidRPr="00E86B84">
              <w:rPr>
                <w:rFonts w:cs="ArialMS"/>
                <w:sz w:val="24"/>
                <w:szCs w:val="24"/>
              </w:rPr>
              <w:t xml:space="preserve"> Attend to precision.</w:t>
            </w:r>
          </w:p>
        </w:tc>
      </w:tr>
    </w:tbl>
    <w:p w:rsidR="00696257" w:rsidRDefault="00696257" w:rsidP="0002497F">
      <w:pPr>
        <w:rPr>
          <w:sz w:val="24"/>
          <w:szCs w:val="24"/>
        </w:rPr>
      </w:pPr>
    </w:p>
    <w:p w:rsidR="007B4460" w:rsidRPr="00F25968" w:rsidRDefault="006654C2" w:rsidP="007B4460">
      <w:pPr>
        <w:autoSpaceDE w:val="0"/>
        <w:autoSpaceDN w:val="0"/>
        <w:adjustRightInd w:val="0"/>
        <w:rPr>
          <w:b/>
          <w:sz w:val="24"/>
          <w:szCs w:val="24"/>
        </w:rPr>
      </w:pPr>
      <w:r w:rsidRPr="00F25968">
        <w:rPr>
          <w:b/>
          <w:sz w:val="24"/>
          <w:szCs w:val="24"/>
        </w:rPr>
        <w:t>Materials</w:t>
      </w:r>
      <w:r w:rsidR="007B4460" w:rsidRPr="00F25968">
        <w:rPr>
          <w:b/>
          <w:sz w:val="24"/>
          <w:szCs w:val="24"/>
        </w:rPr>
        <w:t xml:space="preserve">:  </w:t>
      </w:r>
    </w:p>
    <w:p w:rsidR="00F25968" w:rsidRDefault="00F25968" w:rsidP="00F25968">
      <w:pPr>
        <w:autoSpaceDE w:val="0"/>
        <w:autoSpaceDN w:val="0"/>
        <w:adjustRightInd w:val="0"/>
        <w:rPr>
          <w:rFonts w:cs="ArialMS"/>
          <w:sz w:val="24"/>
          <w:szCs w:val="24"/>
        </w:rPr>
      </w:pPr>
      <w:r w:rsidRPr="00F25968">
        <w:rPr>
          <w:rFonts w:cs="ArialMS"/>
          <w:sz w:val="24"/>
          <w:szCs w:val="24"/>
        </w:rPr>
        <w:t>Robot example</w:t>
      </w:r>
    </w:p>
    <w:p w:rsidR="003F1110" w:rsidRDefault="003F1110" w:rsidP="00F25968">
      <w:pPr>
        <w:autoSpaceDE w:val="0"/>
        <w:autoSpaceDN w:val="0"/>
        <w:adjustRightInd w:val="0"/>
        <w:rPr>
          <w:rFonts w:cs="ArialMS"/>
          <w:sz w:val="24"/>
          <w:szCs w:val="24"/>
        </w:rPr>
      </w:pPr>
      <w:r>
        <w:rPr>
          <w:rFonts w:cs="ArialMS"/>
          <w:sz w:val="24"/>
          <w:szCs w:val="24"/>
        </w:rPr>
        <w:t>Opening problem sheet</w:t>
      </w:r>
    </w:p>
    <w:p w:rsidR="003F1110" w:rsidRDefault="003F1110" w:rsidP="00F25968">
      <w:pPr>
        <w:autoSpaceDE w:val="0"/>
        <w:autoSpaceDN w:val="0"/>
        <w:adjustRightInd w:val="0"/>
        <w:rPr>
          <w:rFonts w:cs="ArialMS"/>
          <w:sz w:val="24"/>
          <w:szCs w:val="24"/>
        </w:rPr>
      </w:pPr>
      <w:r>
        <w:rPr>
          <w:rFonts w:cs="ArialMS"/>
          <w:sz w:val="24"/>
          <w:szCs w:val="24"/>
        </w:rPr>
        <w:t>“Robotic Racing” sheet</w:t>
      </w:r>
    </w:p>
    <w:p w:rsidR="003F1110" w:rsidRPr="00F25968" w:rsidRDefault="003F1110" w:rsidP="00F25968">
      <w:pPr>
        <w:autoSpaceDE w:val="0"/>
        <w:autoSpaceDN w:val="0"/>
        <w:adjustRightInd w:val="0"/>
        <w:rPr>
          <w:rFonts w:cs="ArialMS"/>
          <w:sz w:val="24"/>
          <w:szCs w:val="24"/>
        </w:rPr>
      </w:pPr>
      <w:r>
        <w:rPr>
          <w:rFonts w:cs="ArialMS"/>
          <w:sz w:val="24"/>
          <w:szCs w:val="24"/>
        </w:rPr>
        <w:t xml:space="preserve">Interactive Notebooks (if used) </w:t>
      </w:r>
    </w:p>
    <w:p w:rsidR="002D651C" w:rsidRPr="00F25968" w:rsidRDefault="00F25968" w:rsidP="00F25968">
      <w:pPr>
        <w:autoSpaceDE w:val="0"/>
        <w:autoSpaceDN w:val="0"/>
        <w:adjustRightInd w:val="0"/>
        <w:rPr>
          <w:rFonts w:cs="ArialMS"/>
          <w:sz w:val="24"/>
          <w:szCs w:val="24"/>
        </w:rPr>
      </w:pPr>
      <w:r w:rsidRPr="00F25968">
        <w:rPr>
          <w:rFonts w:cs="ArialMS"/>
          <w:sz w:val="24"/>
          <w:szCs w:val="24"/>
        </w:rPr>
        <w:t>Computer with projector or computer lab with internet connection</w:t>
      </w: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7830"/>
        <w:gridCol w:w="2020"/>
      </w:tblGrid>
      <w:tr w:rsidR="00F95439" w:rsidRPr="00F25968" w:rsidTr="00B467EA">
        <w:trPr>
          <w:trHeight w:val="1178"/>
        </w:trPr>
        <w:tc>
          <w:tcPr>
            <w:tcW w:w="1368" w:type="dxa"/>
          </w:tcPr>
          <w:p w:rsidR="00F95439" w:rsidRPr="00F25968" w:rsidRDefault="00F95439" w:rsidP="00892310">
            <w:pPr>
              <w:jc w:val="center"/>
              <w:rPr>
                <w:sz w:val="144"/>
                <w:szCs w:val="144"/>
              </w:rPr>
            </w:pPr>
            <w:r w:rsidRPr="00F25968">
              <w:rPr>
                <w:sz w:val="144"/>
                <w:szCs w:val="144"/>
              </w:rPr>
              <w:t>G</w:t>
            </w:r>
          </w:p>
          <w:p w:rsidR="00F95439" w:rsidRPr="00F25968" w:rsidRDefault="00F95439" w:rsidP="00892310">
            <w:pPr>
              <w:jc w:val="center"/>
              <w:rPr>
                <w:sz w:val="144"/>
                <w:szCs w:val="144"/>
              </w:rPr>
            </w:pPr>
            <w:r w:rsidRPr="00F25968">
              <w:rPr>
                <w:b/>
                <w:sz w:val="20"/>
                <w:szCs w:val="20"/>
              </w:rPr>
              <w:t>Engage Students with the Goal</w:t>
            </w:r>
          </w:p>
        </w:tc>
        <w:tc>
          <w:tcPr>
            <w:tcW w:w="7830" w:type="dxa"/>
          </w:tcPr>
          <w:p w:rsidR="00F95439" w:rsidRPr="00F25968" w:rsidRDefault="00F95439" w:rsidP="006654C2">
            <w:pPr>
              <w:rPr>
                <w:sz w:val="24"/>
                <w:szCs w:val="24"/>
                <w:u w:val="single"/>
              </w:rPr>
            </w:pPr>
            <w:r w:rsidRPr="00F25968">
              <w:rPr>
                <w:sz w:val="24"/>
                <w:szCs w:val="24"/>
                <w:u w:val="single"/>
              </w:rPr>
              <w:t>State and Rate</w:t>
            </w:r>
          </w:p>
          <w:p w:rsidR="00B467EA" w:rsidRDefault="00F95439" w:rsidP="00B467EA">
            <w:pPr>
              <w:rPr>
                <w:sz w:val="24"/>
                <w:szCs w:val="24"/>
              </w:rPr>
            </w:pPr>
            <w:r w:rsidRPr="00F25968">
              <w:rPr>
                <w:sz w:val="24"/>
                <w:szCs w:val="24"/>
              </w:rPr>
              <w:t xml:space="preserve">Objective:   </w:t>
            </w:r>
            <w:r w:rsidR="00B467EA" w:rsidRPr="008D11A1">
              <w:rPr>
                <w:sz w:val="24"/>
                <w:szCs w:val="24"/>
              </w:rPr>
              <w:t>“</w:t>
            </w:r>
            <w:r w:rsidR="00B467EA">
              <w:rPr>
                <w:sz w:val="24"/>
                <w:szCs w:val="24"/>
              </w:rPr>
              <w:t>I can determine the perimeter of a polygon given the side length</w:t>
            </w:r>
            <w:r w:rsidR="00E86B84">
              <w:rPr>
                <w:sz w:val="24"/>
                <w:szCs w:val="24"/>
              </w:rPr>
              <w:t>s</w:t>
            </w:r>
            <w:r w:rsidR="00B467EA">
              <w:rPr>
                <w:sz w:val="24"/>
                <w:szCs w:val="24"/>
              </w:rPr>
              <w:t xml:space="preserve">.” </w:t>
            </w:r>
          </w:p>
          <w:p w:rsidR="002D651C" w:rsidRPr="00F25968" w:rsidRDefault="002D651C" w:rsidP="002D651C">
            <w:pPr>
              <w:rPr>
                <w:sz w:val="24"/>
                <w:szCs w:val="24"/>
              </w:rPr>
            </w:pPr>
          </w:p>
          <w:p w:rsidR="002D651C" w:rsidRPr="00F25968" w:rsidRDefault="002D651C" w:rsidP="002D651C">
            <w:pPr>
              <w:rPr>
                <w:sz w:val="24"/>
                <w:szCs w:val="24"/>
              </w:rPr>
            </w:pPr>
          </w:p>
          <w:p w:rsidR="00F95439" w:rsidRPr="00F25968" w:rsidRDefault="002D651C" w:rsidP="002D651C">
            <w:pPr>
              <w:rPr>
                <w:sz w:val="24"/>
                <w:szCs w:val="24"/>
              </w:rPr>
            </w:pPr>
            <w:r w:rsidRPr="00F25968">
              <w:rPr>
                <w:sz w:val="24"/>
                <w:szCs w:val="24"/>
              </w:rPr>
              <w:t>S</w:t>
            </w:r>
            <w:r w:rsidR="00F95439" w:rsidRPr="00F25968">
              <w:rPr>
                <w:sz w:val="24"/>
                <w:szCs w:val="24"/>
              </w:rPr>
              <w:t xml:space="preserve">tudents rate themselves to the goal (1, 2, 3, </w:t>
            </w:r>
            <w:proofErr w:type="gramStart"/>
            <w:r w:rsidR="00F95439" w:rsidRPr="00F25968">
              <w:rPr>
                <w:sz w:val="24"/>
                <w:szCs w:val="24"/>
              </w:rPr>
              <w:t>4</w:t>
            </w:r>
            <w:proofErr w:type="gramEnd"/>
            <w:r w:rsidR="00F95439" w:rsidRPr="00F25968">
              <w:rPr>
                <w:sz w:val="24"/>
                <w:szCs w:val="24"/>
              </w:rPr>
              <w:t>).</w:t>
            </w:r>
          </w:p>
        </w:tc>
        <w:tc>
          <w:tcPr>
            <w:tcW w:w="2020" w:type="dxa"/>
          </w:tcPr>
          <w:p w:rsidR="00F95439" w:rsidRPr="00F25968" w:rsidRDefault="00F95439" w:rsidP="006654C2">
            <w:pPr>
              <w:rPr>
                <w:sz w:val="24"/>
                <w:szCs w:val="24"/>
              </w:rPr>
            </w:pPr>
            <w:r w:rsidRPr="00F25968">
              <w:rPr>
                <w:sz w:val="24"/>
                <w:szCs w:val="24"/>
              </w:rPr>
              <w:t>Setting Objectives and Providing Feedback</w:t>
            </w:r>
          </w:p>
        </w:tc>
      </w:tr>
      <w:tr w:rsidR="00F95439" w:rsidRPr="00F25968" w:rsidTr="00B467EA">
        <w:trPr>
          <w:trHeight w:val="1864"/>
        </w:trPr>
        <w:tc>
          <w:tcPr>
            <w:tcW w:w="1368" w:type="dxa"/>
          </w:tcPr>
          <w:p w:rsidR="00F95439" w:rsidRPr="00F25968" w:rsidRDefault="00F95439" w:rsidP="00892310">
            <w:pPr>
              <w:jc w:val="center"/>
              <w:rPr>
                <w:sz w:val="144"/>
                <w:szCs w:val="144"/>
              </w:rPr>
            </w:pPr>
            <w:r w:rsidRPr="00F25968">
              <w:rPr>
                <w:sz w:val="144"/>
                <w:szCs w:val="144"/>
              </w:rPr>
              <w:t>A</w:t>
            </w:r>
          </w:p>
          <w:p w:rsidR="00F95439" w:rsidRPr="00F25968" w:rsidRDefault="00F95439" w:rsidP="00892310">
            <w:pPr>
              <w:jc w:val="center"/>
              <w:rPr>
                <w:b/>
                <w:sz w:val="20"/>
                <w:szCs w:val="20"/>
              </w:rPr>
            </w:pPr>
            <w:r w:rsidRPr="00F25968">
              <w:rPr>
                <w:b/>
                <w:sz w:val="20"/>
                <w:szCs w:val="20"/>
              </w:rPr>
              <w:t>Access Prior</w:t>
            </w:r>
          </w:p>
          <w:p w:rsidR="00F95439" w:rsidRPr="00F25968" w:rsidRDefault="00F95439" w:rsidP="00892310">
            <w:pPr>
              <w:jc w:val="center"/>
              <w:rPr>
                <w:sz w:val="144"/>
                <w:szCs w:val="144"/>
              </w:rPr>
            </w:pPr>
            <w:r w:rsidRPr="00F25968">
              <w:rPr>
                <w:b/>
                <w:sz w:val="20"/>
                <w:szCs w:val="20"/>
              </w:rPr>
              <w:t>Knowledge</w:t>
            </w:r>
          </w:p>
        </w:tc>
        <w:tc>
          <w:tcPr>
            <w:tcW w:w="7830" w:type="dxa"/>
          </w:tcPr>
          <w:p w:rsidR="0080673E" w:rsidRPr="00E86B84" w:rsidRDefault="00E86B84" w:rsidP="00B96A5D">
            <w:pPr>
              <w:rPr>
                <w:rFonts w:cs="Arial"/>
                <w:sz w:val="24"/>
                <w:szCs w:val="24"/>
              </w:rPr>
            </w:pPr>
            <w:r w:rsidRPr="00E86B84">
              <w:rPr>
                <w:rFonts w:cs="Arial"/>
                <w:sz w:val="24"/>
                <w:szCs w:val="24"/>
              </w:rPr>
              <w:t>Show students a picture of a robot and discuss what they did the day before creating robots with specific perimet</w:t>
            </w:r>
            <w:r w:rsidR="003F1110">
              <w:rPr>
                <w:rFonts w:cs="Arial"/>
                <w:sz w:val="24"/>
                <w:szCs w:val="24"/>
              </w:rPr>
              <w:t>ers and areas.  Tell them today</w:t>
            </w:r>
            <w:r w:rsidRPr="00E86B84">
              <w:rPr>
                <w:rFonts w:cs="Arial"/>
                <w:sz w:val="24"/>
                <w:szCs w:val="24"/>
              </w:rPr>
              <w:t xml:space="preserve"> they are going to</w:t>
            </w:r>
            <w:r>
              <w:rPr>
                <w:rFonts w:cs="Arial"/>
                <w:sz w:val="24"/>
                <w:szCs w:val="24"/>
              </w:rPr>
              <w:t xml:space="preserve"> pretend to</w:t>
            </w:r>
            <w:r w:rsidRPr="00E86B84">
              <w:rPr>
                <w:rFonts w:cs="Arial"/>
                <w:sz w:val="24"/>
                <w:szCs w:val="24"/>
              </w:rPr>
              <w:t xml:space="preserve"> use their robots in a perimeter competition.</w:t>
            </w:r>
          </w:p>
          <w:p w:rsidR="0080673E" w:rsidRPr="00F25968" w:rsidRDefault="0080673E" w:rsidP="00B96A5D">
            <w:pPr>
              <w:rPr>
                <w:rFonts w:cs="Arial"/>
                <w:sz w:val="20"/>
                <w:szCs w:val="20"/>
              </w:rPr>
            </w:pPr>
          </w:p>
          <w:p w:rsidR="00013561" w:rsidRPr="00F25968" w:rsidRDefault="0041399A" w:rsidP="00270834">
            <w:pPr>
              <w:jc w:val="center"/>
              <w:rPr>
                <w:sz w:val="24"/>
                <w:szCs w:val="24"/>
              </w:rPr>
            </w:pPr>
            <w:r>
              <w:rPr>
                <w:rFonts w:ascii="Arial" w:hAnsi="Arial" w:cs="Arial"/>
                <w:noProof/>
                <w:sz w:val="20"/>
                <w:szCs w:val="20"/>
              </w:rPr>
              <w:drawing>
                <wp:inline distT="0" distB="0" distL="0" distR="0">
                  <wp:extent cx="1668145" cy="2572385"/>
                  <wp:effectExtent l="19050" t="0" r="8255" b="0"/>
                  <wp:docPr id="1" name="il_fi" descr="Lantern-Robot-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antern-Robot-Cropped"/>
                          <pic:cNvPicPr>
                            <a:picLocks noChangeAspect="1" noChangeArrowheads="1"/>
                          </pic:cNvPicPr>
                        </pic:nvPicPr>
                        <pic:blipFill>
                          <a:blip r:embed="rId8" cstate="print"/>
                          <a:srcRect/>
                          <a:stretch>
                            <a:fillRect/>
                          </a:stretch>
                        </pic:blipFill>
                        <pic:spPr bwMode="auto">
                          <a:xfrm>
                            <a:off x="0" y="0"/>
                            <a:ext cx="1668145" cy="2572385"/>
                          </a:xfrm>
                          <a:prstGeom prst="rect">
                            <a:avLst/>
                          </a:prstGeom>
                          <a:noFill/>
                          <a:ln w="9525">
                            <a:noFill/>
                            <a:miter lim="800000"/>
                            <a:headEnd/>
                            <a:tailEnd/>
                          </a:ln>
                        </pic:spPr>
                      </pic:pic>
                    </a:graphicData>
                  </a:graphic>
                </wp:inline>
              </w:drawing>
            </w:r>
          </w:p>
        </w:tc>
        <w:tc>
          <w:tcPr>
            <w:tcW w:w="2020" w:type="dxa"/>
          </w:tcPr>
          <w:p w:rsidR="00F95439" w:rsidRPr="00F25968" w:rsidRDefault="00E33BE7" w:rsidP="004C7845">
            <w:pPr>
              <w:rPr>
                <w:sz w:val="24"/>
                <w:szCs w:val="24"/>
              </w:rPr>
            </w:pPr>
            <w:r w:rsidRPr="00F25968">
              <w:rPr>
                <w:sz w:val="24"/>
                <w:szCs w:val="24"/>
              </w:rPr>
              <w:t>Nonlinguistic Representations</w:t>
            </w:r>
          </w:p>
          <w:p w:rsidR="00E33BE7" w:rsidRPr="00F25968" w:rsidRDefault="00E33BE7" w:rsidP="004C7845">
            <w:pPr>
              <w:rPr>
                <w:sz w:val="24"/>
                <w:szCs w:val="24"/>
              </w:rPr>
            </w:pPr>
          </w:p>
          <w:p w:rsidR="00E33BE7" w:rsidRPr="00F25968" w:rsidRDefault="00E33BE7" w:rsidP="004C7845">
            <w:pPr>
              <w:rPr>
                <w:sz w:val="24"/>
                <w:szCs w:val="24"/>
              </w:rPr>
            </w:pPr>
            <w:r w:rsidRPr="00F25968">
              <w:rPr>
                <w:sz w:val="24"/>
                <w:szCs w:val="24"/>
              </w:rPr>
              <w:t>Identifying Similarities and Differences</w:t>
            </w:r>
          </w:p>
        </w:tc>
      </w:tr>
      <w:tr w:rsidR="00FB16C5" w:rsidRPr="00F25968" w:rsidTr="00B467EA">
        <w:trPr>
          <w:trHeight w:val="620"/>
        </w:trPr>
        <w:tc>
          <w:tcPr>
            <w:tcW w:w="1368" w:type="dxa"/>
          </w:tcPr>
          <w:p w:rsidR="00FB16C5" w:rsidRPr="00F25968" w:rsidRDefault="00FB16C5" w:rsidP="00FB16C5">
            <w:pPr>
              <w:jc w:val="center"/>
              <w:rPr>
                <w:sz w:val="144"/>
                <w:szCs w:val="144"/>
              </w:rPr>
            </w:pPr>
            <w:r w:rsidRPr="00F25968">
              <w:rPr>
                <w:sz w:val="144"/>
                <w:szCs w:val="144"/>
              </w:rPr>
              <w:lastRenderedPageBreak/>
              <w:t>N</w:t>
            </w:r>
          </w:p>
          <w:p w:rsidR="00FB16C5" w:rsidRPr="00F25968" w:rsidRDefault="00FB16C5" w:rsidP="00FB16C5">
            <w:pPr>
              <w:jc w:val="center"/>
              <w:rPr>
                <w:sz w:val="144"/>
                <w:szCs w:val="144"/>
              </w:rPr>
            </w:pPr>
            <w:r w:rsidRPr="00F25968">
              <w:rPr>
                <w:b/>
                <w:sz w:val="20"/>
                <w:szCs w:val="20"/>
              </w:rPr>
              <w:t>New Information</w:t>
            </w:r>
          </w:p>
        </w:tc>
        <w:tc>
          <w:tcPr>
            <w:tcW w:w="7830" w:type="dxa"/>
          </w:tcPr>
          <w:p w:rsidR="00B467EA" w:rsidRPr="00E86B84" w:rsidRDefault="00B467EA" w:rsidP="00B467EA">
            <w:pPr>
              <w:autoSpaceDE w:val="0"/>
              <w:autoSpaceDN w:val="0"/>
              <w:adjustRightInd w:val="0"/>
              <w:rPr>
                <w:rFonts w:cs="Arial-ItalicMS"/>
                <w:i/>
                <w:iCs/>
                <w:sz w:val="24"/>
                <w:szCs w:val="24"/>
              </w:rPr>
            </w:pPr>
            <w:r w:rsidRPr="00E86B84">
              <w:rPr>
                <w:rFonts w:cs="Arial-ItalicMS"/>
                <w:i/>
                <w:iCs/>
                <w:sz w:val="24"/>
                <w:szCs w:val="24"/>
              </w:rPr>
              <w:t>This lesson transitions students from counting pattern blocks or squares on a grid or to finding the perimeter by adding side lengths.</w:t>
            </w:r>
          </w:p>
          <w:p w:rsidR="001D7C40" w:rsidRDefault="001D7C40" w:rsidP="00B467EA">
            <w:pPr>
              <w:autoSpaceDE w:val="0"/>
              <w:autoSpaceDN w:val="0"/>
              <w:adjustRightInd w:val="0"/>
              <w:rPr>
                <w:rFonts w:cs="ArialMS"/>
                <w:b/>
                <w:sz w:val="24"/>
                <w:szCs w:val="24"/>
              </w:rPr>
            </w:pPr>
          </w:p>
          <w:p w:rsidR="00B467EA" w:rsidRPr="00B467EA" w:rsidRDefault="00B467EA" w:rsidP="00B467EA">
            <w:pPr>
              <w:autoSpaceDE w:val="0"/>
              <w:autoSpaceDN w:val="0"/>
              <w:adjustRightInd w:val="0"/>
              <w:rPr>
                <w:rFonts w:cs="ArialMS"/>
                <w:b/>
                <w:sz w:val="24"/>
                <w:szCs w:val="24"/>
              </w:rPr>
            </w:pPr>
            <w:r w:rsidRPr="00B467EA">
              <w:rPr>
                <w:rFonts w:cs="ArialMS"/>
                <w:b/>
                <w:sz w:val="24"/>
                <w:szCs w:val="24"/>
              </w:rPr>
              <w:t>Opening problem:</w:t>
            </w:r>
          </w:p>
          <w:p w:rsidR="00B467EA" w:rsidRPr="001D7C40" w:rsidRDefault="00B467EA" w:rsidP="00B467EA">
            <w:pPr>
              <w:autoSpaceDE w:val="0"/>
              <w:autoSpaceDN w:val="0"/>
              <w:adjustRightInd w:val="0"/>
              <w:rPr>
                <w:rFonts w:cs="Arial-ItalicMS"/>
                <w:i/>
                <w:iCs/>
                <w:sz w:val="24"/>
                <w:szCs w:val="24"/>
              </w:rPr>
            </w:pPr>
            <w:r w:rsidRPr="001D7C40">
              <w:rPr>
                <w:rFonts w:cs="Arial-ItalicMS"/>
                <w:i/>
                <w:iCs/>
                <w:sz w:val="24"/>
                <w:szCs w:val="24"/>
              </w:rPr>
              <w:t>Jane’s class is building a robot for a competition. The robot must follow a path around a figure one time. The robot must travel at least 25 units in order to go to the next round. Which path should Jane’s class choose in order to go to the next round?</w:t>
            </w:r>
          </w:p>
          <w:p w:rsidR="00B467EA" w:rsidRPr="00B467EA" w:rsidRDefault="00B467EA" w:rsidP="00B467EA">
            <w:pPr>
              <w:autoSpaceDE w:val="0"/>
              <w:autoSpaceDN w:val="0"/>
              <w:adjustRightInd w:val="0"/>
              <w:rPr>
                <w:rFonts w:cs="Arial-ItalicMS"/>
                <w:iCs/>
                <w:sz w:val="24"/>
                <w:szCs w:val="24"/>
              </w:rPr>
            </w:pPr>
          </w:p>
          <w:p w:rsidR="0080673E" w:rsidRPr="00F25968" w:rsidRDefault="00B467EA" w:rsidP="003F1110">
            <w:pPr>
              <w:autoSpaceDE w:val="0"/>
              <w:autoSpaceDN w:val="0"/>
              <w:adjustRightInd w:val="0"/>
              <w:rPr>
                <w:rFonts w:cs="ArialMS"/>
                <w:sz w:val="24"/>
                <w:szCs w:val="24"/>
              </w:rPr>
            </w:pPr>
            <w:r w:rsidRPr="00B467EA">
              <w:rPr>
                <w:rFonts w:cs="Arial-ItalicMS"/>
                <w:iCs/>
                <w:sz w:val="24"/>
                <w:szCs w:val="24"/>
              </w:rPr>
              <w:t>Turn and talk to a partner about which path Jane’s class should choose and why.</w:t>
            </w:r>
            <w:r w:rsidR="001D7C40">
              <w:rPr>
                <w:rFonts w:cs="Arial-ItalicMS"/>
                <w:iCs/>
                <w:sz w:val="24"/>
                <w:szCs w:val="24"/>
              </w:rPr>
              <w:t xml:space="preserve">  </w:t>
            </w:r>
            <w:r w:rsidR="003F1110">
              <w:rPr>
                <w:rFonts w:cs="ArialMS"/>
                <w:sz w:val="24"/>
                <w:szCs w:val="24"/>
              </w:rPr>
              <w:t xml:space="preserve">Have them take notes in their interactive notebooks as to which path should be chosen and why. </w:t>
            </w:r>
            <w:r w:rsidR="003F1110" w:rsidRPr="00B467EA">
              <w:rPr>
                <w:rFonts w:cs="ArialMS"/>
                <w:sz w:val="24"/>
                <w:szCs w:val="24"/>
              </w:rPr>
              <w:t>Conclude by having students share their answers and strategies with the</w:t>
            </w:r>
            <w:r w:rsidR="003F1110" w:rsidRPr="00B467EA">
              <w:rPr>
                <w:rFonts w:ascii="ArialMS" w:hAnsi="ArialMS" w:cs="ArialMS"/>
              </w:rPr>
              <w:t xml:space="preserve"> </w:t>
            </w:r>
            <w:r w:rsidR="003F1110" w:rsidRPr="00E86B84">
              <w:rPr>
                <w:rFonts w:cs="ArialMS"/>
                <w:sz w:val="24"/>
                <w:szCs w:val="24"/>
              </w:rPr>
              <w:t>entire class</w:t>
            </w:r>
            <w:r w:rsidR="003F1110">
              <w:rPr>
                <w:rFonts w:cs="ArialMS"/>
                <w:sz w:val="24"/>
                <w:szCs w:val="24"/>
              </w:rPr>
              <w:t xml:space="preserve">.  </w:t>
            </w:r>
          </w:p>
        </w:tc>
        <w:tc>
          <w:tcPr>
            <w:tcW w:w="2020" w:type="dxa"/>
          </w:tcPr>
          <w:p w:rsidR="00EF26C0" w:rsidRPr="00F25968" w:rsidRDefault="00E33BE7" w:rsidP="0086185A">
            <w:pPr>
              <w:rPr>
                <w:sz w:val="24"/>
                <w:szCs w:val="24"/>
              </w:rPr>
            </w:pPr>
            <w:r w:rsidRPr="00F25968">
              <w:rPr>
                <w:sz w:val="24"/>
                <w:szCs w:val="24"/>
              </w:rPr>
              <w:t>Identifying Similarities and Differences</w:t>
            </w:r>
          </w:p>
          <w:p w:rsidR="00E33BE7" w:rsidRPr="00F25968" w:rsidRDefault="00E33BE7" w:rsidP="0086185A">
            <w:pPr>
              <w:rPr>
                <w:sz w:val="24"/>
                <w:szCs w:val="24"/>
              </w:rPr>
            </w:pPr>
          </w:p>
          <w:p w:rsidR="00E33BE7" w:rsidRPr="00F25968" w:rsidRDefault="00E33BE7" w:rsidP="0086185A">
            <w:pPr>
              <w:rPr>
                <w:sz w:val="24"/>
                <w:szCs w:val="24"/>
              </w:rPr>
            </w:pPr>
            <w:r w:rsidRPr="00F25968">
              <w:rPr>
                <w:sz w:val="24"/>
                <w:szCs w:val="24"/>
              </w:rPr>
              <w:t>Cooperative Learning</w:t>
            </w:r>
          </w:p>
          <w:p w:rsidR="00E33BE7" w:rsidRPr="00F25968" w:rsidRDefault="00E33BE7" w:rsidP="0086185A">
            <w:pPr>
              <w:rPr>
                <w:sz w:val="24"/>
                <w:szCs w:val="24"/>
              </w:rPr>
            </w:pPr>
          </w:p>
          <w:p w:rsidR="00E33BE7" w:rsidRDefault="00E33BE7" w:rsidP="0086185A">
            <w:pPr>
              <w:rPr>
                <w:sz w:val="24"/>
                <w:szCs w:val="24"/>
              </w:rPr>
            </w:pPr>
            <w:r w:rsidRPr="00F25968">
              <w:rPr>
                <w:sz w:val="24"/>
                <w:szCs w:val="24"/>
              </w:rPr>
              <w:t>Nonlinguistic Representations</w:t>
            </w:r>
          </w:p>
          <w:p w:rsidR="003F1110" w:rsidRDefault="003F1110" w:rsidP="0086185A">
            <w:pPr>
              <w:rPr>
                <w:sz w:val="24"/>
                <w:szCs w:val="24"/>
              </w:rPr>
            </w:pPr>
          </w:p>
          <w:p w:rsidR="003F1110" w:rsidRPr="00F25968" w:rsidRDefault="003F1110" w:rsidP="0086185A">
            <w:pPr>
              <w:rPr>
                <w:sz w:val="24"/>
                <w:szCs w:val="24"/>
              </w:rPr>
            </w:pPr>
            <w:r>
              <w:rPr>
                <w:sz w:val="24"/>
                <w:szCs w:val="24"/>
              </w:rPr>
              <w:t>Summarizing and Note-Taking</w:t>
            </w:r>
          </w:p>
        </w:tc>
      </w:tr>
      <w:tr w:rsidR="00FB16C5" w:rsidRPr="00F25968" w:rsidTr="00B467EA">
        <w:trPr>
          <w:trHeight w:val="710"/>
        </w:trPr>
        <w:tc>
          <w:tcPr>
            <w:tcW w:w="1368" w:type="dxa"/>
          </w:tcPr>
          <w:p w:rsidR="00FB16C5" w:rsidRPr="00F25968" w:rsidRDefault="00FB16C5" w:rsidP="00FB16C5">
            <w:pPr>
              <w:jc w:val="center"/>
              <w:rPr>
                <w:sz w:val="144"/>
                <w:szCs w:val="144"/>
              </w:rPr>
            </w:pPr>
            <w:r w:rsidRPr="00F25968">
              <w:rPr>
                <w:sz w:val="144"/>
                <w:szCs w:val="144"/>
              </w:rPr>
              <w:t>A</w:t>
            </w:r>
          </w:p>
          <w:p w:rsidR="00FB16C5" w:rsidRPr="00F25968" w:rsidRDefault="00FB16C5" w:rsidP="00FB16C5">
            <w:pPr>
              <w:jc w:val="center"/>
              <w:rPr>
                <w:sz w:val="144"/>
                <w:szCs w:val="144"/>
              </w:rPr>
            </w:pPr>
            <w:r w:rsidRPr="00F25968">
              <w:rPr>
                <w:b/>
                <w:sz w:val="20"/>
                <w:szCs w:val="20"/>
              </w:rPr>
              <w:t>Application</w:t>
            </w:r>
          </w:p>
        </w:tc>
        <w:tc>
          <w:tcPr>
            <w:tcW w:w="7830" w:type="dxa"/>
          </w:tcPr>
          <w:p w:rsidR="00F25968" w:rsidRDefault="00B467EA" w:rsidP="00B467EA">
            <w:pPr>
              <w:autoSpaceDE w:val="0"/>
              <w:autoSpaceDN w:val="0"/>
              <w:adjustRightInd w:val="0"/>
              <w:rPr>
                <w:rFonts w:cs="ArialMS"/>
                <w:sz w:val="24"/>
                <w:szCs w:val="24"/>
              </w:rPr>
            </w:pPr>
            <w:r w:rsidRPr="00B467EA">
              <w:rPr>
                <w:rFonts w:cs="Arial-ItalicMS"/>
                <w:iCs/>
                <w:sz w:val="24"/>
                <w:szCs w:val="24"/>
              </w:rPr>
              <w:t xml:space="preserve">The </w:t>
            </w:r>
            <w:r w:rsidR="001D7C40">
              <w:rPr>
                <w:rFonts w:cs="Arial-ItalicMS"/>
                <w:iCs/>
                <w:sz w:val="24"/>
                <w:szCs w:val="24"/>
              </w:rPr>
              <w:t>“</w:t>
            </w:r>
            <w:r w:rsidRPr="00B467EA">
              <w:rPr>
                <w:rFonts w:cs="Arial-ItalicMS"/>
                <w:iCs/>
                <w:sz w:val="24"/>
                <w:szCs w:val="24"/>
              </w:rPr>
              <w:t>Robotic Racing</w:t>
            </w:r>
            <w:r w:rsidR="001D7C40">
              <w:rPr>
                <w:rFonts w:cs="Arial-ItalicMS"/>
                <w:iCs/>
                <w:sz w:val="24"/>
                <w:szCs w:val="24"/>
              </w:rPr>
              <w:t>”</w:t>
            </w:r>
            <w:r w:rsidRPr="00B467EA">
              <w:rPr>
                <w:rFonts w:cs="Arial-ItalicMS"/>
                <w:iCs/>
                <w:sz w:val="24"/>
                <w:szCs w:val="24"/>
              </w:rPr>
              <w:t xml:space="preserve"> activity can be completed individually or in pairs. Assign just the first three</w:t>
            </w:r>
            <w:r>
              <w:rPr>
                <w:rFonts w:cs="Arial-ItalicMS"/>
                <w:iCs/>
                <w:sz w:val="24"/>
                <w:szCs w:val="24"/>
              </w:rPr>
              <w:t xml:space="preserve"> </w:t>
            </w:r>
            <w:r w:rsidRPr="00B467EA">
              <w:rPr>
                <w:rFonts w:cs="Arial-ItalicMS"/>
                <w:iCs/>
                <w:sz w:val="24"/>
                <w:szCs w:val="24"/>
              </w:rPr>
              <w:t>problems for this part of the activity.</w:t>
            </w:r>
            <w:r w:rsidR="001D7C40">
              <w:rPr>
                <w:rFonts w:cs="Arial-ItalicMS"/>
                <w:iCs/>
                <w:sz w:val="24"/>
                <w:szCs w:val="24"/>
              </w:rPr>
              <w:t xml:space="preserve"> </w:t>
            </w:r>
            <w:r w:rsidRPr="00B467EA">
              <w:rPr>
                <w:rFonts w:cs="ArialMS"/>
                <w:sz w:val="24"/>
                <w:szCs w:val="24"/>
              </w:rPr>
              <w:t xml:space="preserve">Distribute </w:t>
            </w:r>
            <w:r w:rsidR="001D7C40">
              <w:rPr>
                <w:rFonts w:cs="ArialMS"/>
                <w:sz w:val="24"/>
                <w:szCs w:val="24"/>
              </w:rPr>
              <w:t>“</w:t>
            </w:r>
            <w:r w:rsidRPr="00B467EA">
              <w:rPr>
                <w:rFonts w:cs="ArialMS"/>
                <w:sz w:val="24"/>
                <w:szCs w:val="24"/>
              </w:rPr>
              <w:t>Robotic Racing</w:t>
            </w:r>
            <w:r w:rsidR="001D7C40">
              <w:rPr>
                <w:rFonts w:cs="ArialMS"/>
                <w:sz w:val="24"/>
                <w:szCs w:val="24"/>
              </w:rPr>
              <w:t>”</w:t>
            </w:r>
            <w:r w:rsidRPr="00B467EA">
              <w:rPr>
                <w:rFonts w:cs="ArialMS"/>
                <w:sz w:val="24"/>
                <w:szCs w:val="24"/>
              </w:rPr>
              <w:t xml:space="preserve"> sheets and review directions. Students are to use the given side lengths to</w:t>
            </w:r>
            <w:r>
              <w:rPr>
                <w:rFonts w:cs="ArialMS"/>
                <w:sz w:val="24"/>
                <w:szCs w:val="24"/>
              </w:rPr>
              <w:t xml:space="preserve"> </w:t>
            </w:r>
            <w:r w:rsidRPr="00B467EA">
              <w:rPr>
                <w:rFonts w:cs="ArialMS"/>
                <w:sz w:val="24"/>
                <w:szCs w:val="24"/>
              </w:rPr>
              <w:t>determine the paths that Jane’s class could use for each round of the competition. Allow time for</w:t>
            </w:r>
            <w:r>
              <w:rPr>
                <w:rFonts w:cs="ArialMS"/>
                <w:sz w:val="24"/>
                <w:szCs w:val="24"/>
              </w:rPr>
              <w:t xml:space="preserve"> </w:t>
            </w:r>
            <w:r w:rsidRPr="00B467EA">
              <w:rPr>
                <w:rFonts w:cs="ArialMS"/>
                <w:sz w:val="24"/>
                <w:szCs w:val="24"/>
              </w:rPr>
              <w:t>students to work through problems 1 – 3. As students work</w:t>
            </w:r>
            <w:r w:rsidR="001D7C40">
              <w:rPr>
                <w:rFonts w:cs="ArialMS"/>
                <w:sz w:val="24"/>
                <w:szCs w:val="24"/>
              </w:rPr>
              <w:t>,</w:t>
            </w:r>
            <w:r w:rsidRPr="00B467EA">
              <w:rPr>
                <w:rFonts w:cs="ArialMS"/>
                <w:sz w:val="24"/>
                <w:szCs w:val="24"/>
              </w:rPr>
              <w:t xml:space="preserve"> ask them, “How are you finding the</w:t>
            </w:r>
            <w:r w:rsidR="001D7C40">
              <w:rPr>
                <w:rFonts w:cs="ArialMS"/>
                <w:sz w:val="24"/>
                <w:szCs w:val="24"/>
              </w:rPr>
              <w:t xml:space="preserve"> </w:t>
            </w:r>
            <w:r w:rsidRPr="00B467EA">
              <w:rPr>
                <w:rFonts w:cs="ArialMS"/>
                <w:sz w:val="24"/>
                <w:szCs w:val="24"/>
              </w:rPr>
              <w:t>perimeter of the shape?”</w:t>
            </w:r>
          </w:p>
          <w:p w:rsidR="00B467EA" w:rsidRPr="00B467EA" w:rsidRDefault="00B467EA" w:rsidP="00B467EA">
            <w:pPr>
              <w:autoSpaceDE w:val="0"/>
              <w:autoSpaceDN w:val="0"/>
              <w:adjustRightInd w:val="0"/>
              <w:rPr>
                <w:rFonts w:cs="ArialMS"/>
                <w:sz w:val="24"/>
                <w:szCs w:val="24"/>
              </w:rPr>
            </w:pPr>
          </w:p>
          <w:p w:rsidR="00B467EA" w:rsidRDefault="00B467EA" w:rsidP="00B467EA">
            <w:pPr>
              <w:autoSpaceDE w:val="0"/>
              <w:autoSpaceDN w:val="0"/>
              <w:adjustRightInd w:val="0"/>
              <w:rPr>
                <w:rFonts w:cs="Arial-ItalicMS"/>
                <w:iCs/>
                <w:sz w:val="24"/>
                <w:szCs w:val="24"/>
              </w:rPr>
            </w:pPr>
            <w:r w:rsidRPr="00B467EA">
              <w:rPr>
                <w:rFonts w:cs="Arial-ItalicMS"/>
                <w:iCs/>
                <w:sz w:val="24"/>
                <w:szCs w:val="24"/>
              </w:rPr>
              <w:t>As students are discussing which paths Jane’s class should choose</w:t>
            </w:r>
            <w:proofErr w:type="gramStart"/>
            <w:r w:rsidRPr="00B467EA">
              <w:rPr>
                <w:rFonts w:cs="Arial-ItalicMS"/>
                <w:iCs/>
                <w:sz w:val="24"/>
                <w:szCs w:val="24"/>
              </w:rPr>
              <w:t>,</w:t>
            </w:r>
            <w:proofErr w:type="gramEnd"/>
            <w:r w:rsidRPr="00B467EA">
              <w:rPr>
                <w:rFonts w:cs="Arial-ItalicMS"/>
                <w:iCs/>
                <w:sz w:val="24"/>
                <w:szCs w:val="24"/>
              </w:rPr>
              <w:t xml:space="preserve"> their reasoning should include the</w:t>
            </w:r>
            <w:r>
              <w:rPr>
                <w:rFonts w:cs="Arial-ItalicMS"/>
                <w:iCs/>
                <w:sz w:val="24"/>
                <w:szCs w:val="24"/>
              </w:rPr>
              <w:t xml:space="preserve"> </w:t>
            </w:r>
            <w:r w:rsidRPr="00B467EA">
              <w:rPr>
                <w:rFonts w:cs="Arial-ItalicMS"/>
                <w:iCs/>
                <w:sz w:val="24"/>
                <w:szCs w:val="24"/>
              </w:rPr>
              <w:t>computation of perimeter. If students do not offer perimeter equations, the teacher should ask addition</w:t>
            </w:r>
            <w:r>
              <w:rPr>
                <w:rFonts w:cs="Arial-ItalicMS"/>
                <w:iCs/>
                <w:sz w:val="24"/>
                <w:szCs w:val="24"/>
              </w:rPr>
              <w:t xml:space="preserve"> </w:t>
            </w:r>
            <w:r w:rsidRPr="00B467EA">
              <w:rPr>
                <w:rFonts w:cs="Arial-ItalicMS"/>
                <w:iCs/>
                <w:sz w:val="24"/>
                <w:szCs w:val="24"/>
              </w:rPr>
              <w:t>sentences for each figure have been shared.</w:t>
            </w:r>
          </w:p>
          <w:p w:rsidR="00B467EA" w:rsidRPr="00B467EA" w:rsidRDefault="00B467EA" w:rsidP="00B467EA">
            <w:pPr>
              <w:autoSpaceDE w:val="0"/>
              <w:autoSpaceDN w:val="0"/>
              <w:adjustRightInd w:val="0"/>
              <w:rPr>
                <w:rFonts w:cs="Arial-ItalicMS"/>
                <w:iCs/>
                <w:sz w:val="24"/>
                <w:szCs w:val="24"/>
              </w:rPr>
            </w:pPr>
          </w:p>
          <w:p w:rsidR="00B467EA" w:rsidRDefault="00B467EA" w:rsidP="00B467EA">
            <w:pPr>
              <w:autoSpaceDE w:val="0"/>
              <w:autoSpaceDN w:val="0"/>
              <w:adjustRightInd w:val="0"/>
              <w:rPr>
                <w:rFonts w:cs="ArialMS"/>
                <w:sz w:val="24"/>
                <w:szCs w:val="24"/>
              </w:rPr>
            </w:pPr>
            <w:r w:rsidRPr="00B467EA">
              <w:rPr>
                <w:rFonts w:cs="ArialMS"/>
                <w:sz w:val="24"/>
                <w:szCs w:val="24"/>
              </w:rPr>
              <w:t>If students worked in pairs, have them choose different partners for checking.</w:t>
            </w:r>
            <w:r>
              <w:rPr>
                <w:rFonts w:cs="ArialMS"/>
                <w:sz w:val="24"/>
                <w:szCs w:val="24"/>
              </w:rPr>
              <w:t xml:space="preserve"> </w:t>
            </w:r>
            <w:r w:rsidRPr="00B467EA">
              <w:rPr>
                <w:rFonts w:cs="ArialMS"/>
                <w:sz w:val="24"/>
                <w:szCs w:val="24"/>
              </w:rPr>
              <w:t>Provide time for the pairs to review their answers for questions 1-3.</w:t>
            </w:r>
          </w:p>
          <w:p w:rsidR="00B467EA" w:rsidRPr="00B467EA" w:rsidRDefault="00B467EA" w:rsidP="00B467EA">
            <w:pPr>
              <w:autoSpaceDE w:val="0"/>
              <w:autoSpaceDN w:val="0"/>
              <w:adjustRightInd w:val="0"/>
              <w:rPr>
                <w:rFonts w:cs="ArialMS"/>
                <w:sz w:val="24"/>
                <w:szCs w:val="24"/>
              </w:rPr>
            </w:pPr>
          </w:p>
          <w:p w:rsidR="00B467EA" w:rsidRPr="00B467EA" w:rsidRDefault="00B467EA" w:rsidP="00B467EA">
            <w:pPr>
              <w:autoSpaceDE w:val="0"/>
              <w:autoSpaceDN w:val="0"/>
              <w:adjustRightInd w:val="0"/>
              <w:rPr>
                <w:rFonts w:cs="ArialMS"/>
                <w:b/>
                <w:sz w:val="24"/>
                <w:szCs w:val="24"/>
              </w:rPr>
            </w:pPr>
            <w:r w:rsidRPr="00B467EA">
              <w:rPr>
                <w:rFonts w:cs="ArialMS"/>
                <w:b/>
                <w:sz w:val="24"/>
                <w:szCs w:val="24"/>
              </w:rPr>
              <w:t>Discuss as a whole group:</w:t>
            </w:r>
          </w:p>
          <w:p w:rsidR="00B467EA" w:rsidRPr="00B467EA" w:rsidRDefault="00B467EA" w:rsidP="00B467EA">
            <w:pPr>
              <w:autoSpaceDE w:val="0"/>
              <w:autoSpaceDN w:val="0"/>
              <w:adjustRightInd w:val="0"/>
              <w:rPr>
                <w:rFonts w:cs="Arial-ItalicMS"/>
                <w:iCs/>
                <w:sz w:val="24"/>
                <w:szCs w:val="24"/>
              </w:rPr>
            </w:pPr>
            <w:r w:rsidRPr="00B467EA">
              <w:rPr>
                <w:rFonts w:cs="Symbol"/>
                <w:sz w:val="24"/>
                <w:szCs w:val="24"/>
              </w:rPr>
              <w:t xml:space="preserve">• </w:t>
            </w:r>
            <w:r w:rsidRPr="00B467EA">
              <w:rPr>
                <w:rFonts w:cs="Arial-ItalicMS"/>
                <w:iCs/>
                <w:sz w:val="24"/>
                <w:szCs w:val="24"/>
              </w:rPr>
              <w:t>Which path should Jane’s class choose for Problem #1? How do you know?</w:t>
            </w:r>
          </w:p>
          <w:p w:rsidR="00B467EA" w:rsidRPr="00B467EA" w:rsidRDefault="00B467EA" w:rsidP="00B467EA">
            <w:pPr>
              <w:autoSpaceDE w:val="0"/>
              <w:autoSpaceDN w:val="0"/>
              <w:adjustRightInd w:val="0"/>
              <w:rPr>
                <w:rFonts w:cs="ArialMS"/>
                <w:sz w:val="24"/>
                <w:szCs w:val="24"/>
              </w:rPr>
            </w:pPr>
            <w:r w:rsidRPr="00B467EA">
              <w:rPr>
                <w:rFonts w:cs="ArialMS"/>
                <w:sz w:val="24"/>
                <w:szCs w:val="24"/>
              </w:rPr>
              <w:t>The perimeter for figure A= 9+12+15=36 units, the perimeter for figure B=11+11+11=33</w:t>
            </w:r>
            <w:r>
              <w:rPr>
                <w:rFonts w:cs="ArialMS"/>
                <w:sz w:val="24"/>
                <w:szCs w:val="24"/>
              </w:rPr>
              <w:t xml:space="preserve"> </w:t>
            </w:r>
            <w:r w:rsidRPr="00B467EA">
              <w:rPr>
                <w:rFonts w:cs="ArialMS"/>
                <w:sz w:val="24"/>
                <w:szCs w:val="24"/>
              </w:rPr>
              <w:t>units</w:t>
            </w:r>
          </w:p>
          <w:p w:rsidR="00B467EA" w:rsidRPr="00B467EA" w:rsidRDefault="00B467EA" w:rsidP="00B467EA">
            <w:pPr>
              <w:autoSpaceDE w:val="0"/>
              <w:autoSpaceDN w:val="0"/>
              <w:adjustRightInd w:val="0"/>
              <w:rPr>
                <w:rFonts w:cs="Arial-ItalicMS"/>
                <w:iCs/>
                <w:sz w:val="24"/>
                <w:szCs w:val="24"/>
              </w:rPr>
            </w:pPr>
            <w:r w:rsidRPr="00B467EA">
              <w:rPr>
                <w:rFonts w:cs="Symbol"/>
                <w:sz w:val="24"/>
                <w:szCs w:val="24"/>
              </w:rPr>
              <w:t xml:space="preserve">• </w:t>
            </w:r>
            <w:r w:rsidRPr="00B467EA">
              <w:rPr>
                <w:rFonts w:cs="Arial-ItalicMS"/>
                <w:iCs/>
                <w:sz w:val="24"/>
                <w:szCs w:val="24"/>
              </w:rPr>
              <w:t>Which path should Jane’s class choose for Problem #2? How do you know?</w:t>
            </w:r>
          </w:p>
          <w:p w:rsidR="00B467EA" w:rsidRPr="00B467EA" w:rsidRDefault="00B467EA" w:rsidP="00B467EA">
            <w:pPr>
              <w:autoSpaceDE w:val="0"/>
              <w:autoSpaceDN w:val="0"/>
              <w:adjustRightInd w:val="0"/>
              <w:rPr>
                <w:rFonts w:cs="ArialMS"/>
                <w:sz w:val="24"/>
                <w:szCs w:val="24"/>
              </w:rPr>
            </w:pPr>
            <w:r w:rsidRPr="00B467EA">
              <w:rPr>
                <w:rFonts w:cs="ArialMS"/>
                <w:sz w:val="24"/>
                <w:szCs w:val="24"/>
              </w:rPr>
              <w:t>Perimeter A=5+5+6+5+5+6=32 units, Perimeter B= 8+10+8+10=36 units</w:t>
            </w:r>
          </w:p>
          <w:p w:rsidR="00B467EA" w:rsidRPr="00B467EA" w:rsidRDefault="00B467EA" w:rsidP="00B467EA">
            <w:pPr>
              <w:autoSpaceDE w:val="0"/>
              <w:autoSpaceDN w:val="0"/>
              <w:adjustRightInd w:val="0"/>
              <w:rPr>
                <w:rFonts w:cs="Arial-ItalicMS"/>
                <w:iCs/>
                <w:sz w:val="24"/>
                <w:szCs w:val="24"/>
              </w:rPr>
            </w:pPr>
            <w:r w:rsidRPr="00B467EA">
              <w:rPr>
                <w:rFonts w:cs="Symbol"/>
                <w:sz w:val="24"/>
                <w:szCs w:val="24"/>
              </w:rPr>
              <w:t xml:space="preserve">• </w:t>
            </w:r>
            <w:r w:rsidRPr="00B467EA">
              <w:rPr>
                <w:rFonts w:cs="Arial-ItalicMS"/>
                <w:iCs/>
                <w:sz w:val="24"/>
                <w:szCs w:val="24"/>
              </w:rPr>
              <w:t>Which path should Jane’s class choose for Problem #3? How do you know?</w:t>
            </w:r>
          </w:p>
          <w:p w:rsidR="00B467EA" w:rsidRPr="00B467EA" w:rsidRDefault="00B467EA" w:rsidP="00B467EA">
            <w:pPr>
              <w:autoSpaceDE w:val="0"/>
              <w:autoSpaceDN w:val="0"/>
              <w:adjustRightInd w:val="0"/>
              <w:rPr>
                <w:rFonts w:cs="Arial-ItalicMS"/>
                <w:iCs/>
                <w:sz w:val="24"/>
                <w:szCs w:val="24"/>
              </w:rPr>
            </w:pPr>
            <w:r w:rsidRPr="00B467EA">
              <w:rPr>
                <w:rFonts w:cs="ArialMS"/>
                <w:sz w:val="24"/>
                <w:szCs w:val="24"/>
              </w:rPr>
              <w:t>Perimeter A = 4+4+4+4=12 units, Perimeter B = 6+5+6+3= 20 units</w:t>
            </w:r>
          </w:p>
          <w:p w:rsidR="00B467EA" w:rsidRDefault="00B467EA" w:rsidP="00B467EA">
            <w:pPr>
              <w:autoSpaceDE w:val="0"/>
              <w:autoSpaceDN w:val="0"/>
              <w:adjustRightInd w:val="0"/>
              <w:rPr>
                <w:rFonts w:cs="Arial-ItalicMS"/>
                <w:iCs/>
                <w:sz w:val="24"/>
                <w:szCs w:val="24"/>
              </w:rPr>
            </w:pPr>
            <w:r w:rsidRPr="00B467EA">
              <w:rPr>
                <w:rFonts w:cs="Arial-ItalicMS"/>
                <w:iCs/>
                <w:sz w:val="24"/>
                <w:szCs w:val="24"/>
              </w:rPr>
              <w:t xml:space="preserve">Problems 4 and 5 include missing side lengths. Students must find the missing lengths, </w:t>
            </w:r>
            <w:r w:rsidR="00270834" w:rsidRPr="00B467EA">
              <w:rPr>
                <w:rFonts w:cs="Arial-ItalicMS"/>
                <w:iCs/>
                <w:sz w:val="24"/>
                <w:szCs w:val="24"/>
              </w:rPr>
              <w:t>and then</w:t>
            </w:r>
            <w:r w:rsidRPr="00B467EA">
              <w:rPr>
                <w:rFonts w:cs="Arial-ItalicMS"/>
                <w:iCs/>
                <w:sz w:val="24"/>
                <w:szCs w:val="24"/>
              </w:rPr>
              <w:t xml:space="preserve"> find the</w:t>
            </w:r>
            <w:r>
              <w:rPr>
                <w:rFonts w:cs="Arial-ItalicMS"/>
                <w:iCs/>
                <w:sz w:val="24"/>
                <w:szCs w:val="24"/>
              </w:rPr>
              <w:t xml:space="preserve"> </w:t>
            </w:r>
            <w:r w:rsidRPr="00B467EA">
              <w:rPr>
                <w:rFonts w:cs="Arial-ItalicMS"/>
                <w:iCs/>
                <w:sz w:val="24"/>
                <w:szCs w:val="24"/>
              </w:rPr>
              <w:t>perimeter. Students may work in pairs or individually to solve the problems. During the discussion,</w:t>
            </w:r>
            <w:r>
              <w:rPr>
                <w:rFonts w:cs="Arial-ItalicMS"/>
                <w:iCs/>
                <w:sz w:val="24"/>
                <w:szCs w:val="24"/>
              </w:rPr>
              <w:t xml:space="preserve"> </w:t>
            </w:r>
            <w:r w:rsidRPr="00B467EA">
              <w:rPr>
                <w:rFonts w:cs="Arial-ItalicMS"/>
                <w:iCs/>
                <w:sz w:val="24"/>
                <w:szCs w:val="24"/>
              </w:rPr>
              <w:t>students should clearly state their methods for finding the missing side lengths.</w:t>
            </w:r>
          </w:p>
          <w:p w:rsidR="00B467EA" w:rsidRPr="00B467EA" w:rsidRDefault="00B467EA" w:rsidP="00B467EA">
            <w:pPr>
              <w:autoSpaceDE w:val="0"/>
              <w:autoSpaceDN w:val="0"/>
              <w:adjustRightInd w:val="0"/>
              <w:rPr>
                <w:rFonts w:cs="Arial-ItalicMS"/>
                <w:iCs/>
                <w:sz w:val="24"/>
                <w:szCs w:val="24"/>
              </w:rPr>
            </w:pPr>
          </w:p>
          <w:p w:rsidR="00B467EA" w:rsidRPr="00B467EA" w:rsidRDefault="00B467EA" w:rsidP="00B467EA">
            <w:pPr>
              <w:autoSpaceDE w:val="0"/>
              <w:autoSpaceDN w:val="0"/>
              <w:adjustRightInd w:val="0"/>
              <w:rPr>
                <w:rFonts w:cs="ArialMS"/>
                <w:b/>
                <w:sz w:val="24"/>
                <w:szCs w:val="24"/>
              </w:rPr>
            </w:pPr>
            <w:r w:rsidRPr="00B467EA">
              <w:rPr>
                <w:rFonts w:cs="ArialMS"/>
                <w:b/>
                <w:sz w:val="24"/>
                <w:szCs w:val="24"/>
              </w:rPr>
              <w:t>Allow students to solve problems 4 and 5.</w:t>
            </w:r>
          </w:p>
          <w:p w:rsidR="00B467EA" w:rsidRPr="00B467EA" w:rsidRDefault="00B467EA" w:rsidP="00B467EA">
            <w:pPr>
              <w:autoSpaceDE w:val="0"/>
              <w:autoSpaceDN w:val="0"/>
              <w:adjustRightInd w:val="0"/>
              <w:rPr>
                <w:rFonts w:cs="ArialMS"/>
                <w:b/>
                <w:sz w:val="24"/>
                <w:szCs w:val="24"/>
              </w:rPr>
            </w:pPr>
            <w:r w:rsidRPr="00B467EA">
              <w:rPr>
                <w:rFonts w:cs="ArialMS"/>
                <w:b/>
                <w:sz w:val="24"/>
                <w:szCs w:val="24"/>
              </w:rPr>
              <w:t>Discuss:</w:t>
            </w:r>
          </w:p>
          <w:p w:rsidR="00B467EA" w:rsidRPr="00B467EA" w:rsidRDefault="00B467EA" w:rsidP="001D7C40">
            <w:pPr>
              <w:numPr>
                <w:ilvl w:val="0"/>
                <w:numId w:val="32"/>
              </w:numPr>
              <w:autoSpaceDE w:val="0"/>
              <w:autoSpaceDN w:val="0"/>
              <w:adjustRightInd w:val="0"/>
              <w:rPr>
                <w:rFonts w:cs="Arial-ItalicMS"/>
                <w:iCs/>
                <w:sz w:val="24"/>
                <w:szCs w:val="24"/>
              </w:rPr>
            </w:pPr>
            <w:r w:rsidRPr="00B467EA">
              <w:rPr>
                <w:rFonts w:cs="Arial-ItalicMS"/>
                <w:iCs/>
                <w:sz w:val="24"/>
                <w:szCs w:val="24"/>
              </w:rPr>
              <w:t xml:space="preserve">How did you find the missing side length for figure </w:t>
            </w:r>
            <w:proofErr w:type="gramStart"/>
            <w:r w:rsidRPr="00B467EA">
              <w:rPr>
                <w:rFonts w:cs="Arial-ItalicMS"/>
                <w:iCs/>
                <w:sz w:val="24"/>
                <w:szCs w:val="24"/>
              </w:rPr>
              <w:t>A</w:t>
            </w:r>
            <w:proofErr w:type="gramEnd"/>
            <w:r w:rsidRPr="00B467EA">
              <w:rPr>
                <w:rFonts w:cs="Arial-ItalicMS"/>
                <w:iCs/>
                <w:sz w:val="24"/>
                <w:szCs w:val="24"/>
              </w:rPr>
              <w:t xml:space="preserve"> in Problem #4?</w:t>
            </w:r>
          </w:p>
          <w:p w:rsidR="00B467EA" w:rsidRPr="00B467EA" w:rsidRDefault="00B467EA" w:rsidP="00B467EA">
            <w:pPr>
              <w:autoSpaceDE w:val="0"/>
              <w:autoSpaceDN w:val="0"/>
              <w:adjustRightInd w:val="0"/>
              <w:rPr>
                <w:rFonts w:cs="ArialMS"/>
                <w:sz w:val="24"/>
                <w:szCs w:val="24"/>
              </w:rPr>
            </w:pPr>
            <w:r w:rsidRPr="00B467EA">
              <w:rPr>
                <w:rFonts w:cs="ArialMS"/>
                <w:sz w:val="24"/>
                <w:szCs w:val="24"/>
              </w:rPr>
              <w:t>Figure A is a square so all sides are the same length.)</w:t>
            </w:r>
          </w:p>
          <w:p w:rsidR="00B467EA" w:rsidRPr="00B467EA" w:rsidRDefault="00B467EA" w:rsidP="001D7C40">
            <w:pPr>
              <w:numPr>
                <w:ilvl w:val="0"/>
                <w:numId w:val="32"/>
              </w:numPr>
              <w:autoSpaceDE w:val="0"/>
              <w:autoSpaceDN w:val="0"/>
              <w:adjustRightInd w:val="0"/>
              <w:rPr>
                <w:rFonts w:cs="Arial-ItalicMS"/>
                <w:iCs/>
                <w:sz w:val="24"/>
                <w:szCs w:val="24"/>
              </w:rPr>
            </w:pPr>
            <w:r w:rsidRPr="00B467EA">
              <w:rPr>
                <w:rFonts w:cs="Arial-ItalicMS"/>
                <w:iCs/>
                <w:sz w:val="24"/>
                <w:szCs w:val="24"/>
              </w:rPr>
              <w:t>How did you find the missing side length for figure B in Problem #4?</w:t>
            </w:r>
          </w:p>
          <w:p w:rsidR="001D7C40" w:rsidRDefault="00B467EA" w:rsidP="00B467EA">
            <w:pPr>
              <w:autoSpaceDE w:val="0"/>
              <w:autoSpaceDN w:val="0"/>
              <w:adjustRightInd w:val="0"/>
              <w:rPr>
                <w:rFonts w:cs="Symbol"/>
                <w:sz w:val="24"/>
                <w:szCs w:val="24"/>
              </w:rPr>
            </w:pPr>
            <w:r w:rsidRPr="00B467EA">
              <w:rPr>
                <w:rFonts w:cs="ArialMS"/>
                <w:sz w:val="24"/>
                <w:szCs w:val="24"/>
              </w:rPr>
              <w:t>Opposite sides are equal in a rectangle, so if the side across from the missing side is 9</w:t>
            </w:r>
            <w:r>
              <w:rPr>
                <w:rFonts w:cs="ArialMS"/>
                <w:sz w:val="24"/>
                <w:szCs w:val="24"/>
              </w:rPr>
              <w:t xml:space="preserve"> </w:t>
            </w:r>
            <w:r w:rsidRPr="00B467EA">
              <w:rPr>
                <w:rFonts w:cs="ArialMS"/>
                <w:sz w:val="24"/>
                <w:szCs w:val="24"/>
              </w:rPr>
              <w:t>units, the missing side is also 9 units.</w:t>
            </w:r>
            <w:r w:rsidRPr="00B467EA">
              <w:rPr>
                <w:rFonts w:cs="Symbol"/>
                <w:sz w:val="24"/>
                <w:szCs w:val="24"/>
              </w:rPr>
              <w:t xml:space="preserve"> </w:t>
            </w:r>
          </w:p>
          <w:p w:rsidR="00B467EA" w:rsidRPr="001D7C40" w:rsidRDefault="00B467EA" w:rsidP="001D7C40">
            <w:pPr>
              <w:numPr>
                <w:ilvl w:val="0"/>
                <w:numId w:val="32"/>
              </w:numPr>
              <w:autoSpaceDE w:val="0"/>
              <w:autoSpaceDN w:val="0"/>
              <w:adjustRightInd w:val="0"/>
              <w:rPr>
                <w:rFonts w:cs="ArialMS"/>
                <w:sz w:val="24"/>
                <w:szCs w:val="24"/>
              </w:rPr>
            </w:pPr>
            <w:r w:rsidRPr="00B467EA">
              <w:rPr>
                <w:rFonts w:cs="Arial-ItalicMS"/>
                <w:iCs/>
                <w:sz w:val="24"/>
                <w:szCs w:val="24"/>
              </w:rPr>
              <w:lastRenderedPageBreak/>
              <w:t>Which path should Jane’s class choose? Why?</w:t>
            </w:r>
          </w:p>
          <w:p w:rsidR="001D7C40" w:rsidRDefault="00B467EA" w:rsidP="001D7C40">
            <w:pPr>
              <w:autoSpaceDE w:val="0"/>
              <w:autoSpaceDN w:val="0"/>
              <w:adjustRightInd w:val="0"/>
              <w:rPr>
                <w:rFonts w:cs="ArialMS"/>
                <w:sz w:val="24"/>
                <w:szCs w:val="24"/>
              </w:rPr>
            </w:pPr>
            <w:r w:rsidRPr="00B467EA">
              <w:rPr>
                <w:rFonts w:cs="ArialMS"/>
                <w:sz w:val="24"/>
                <w:szCs w:val="24"/>
              </w:rPr>
              <w:t>Perimeter A = 7+7+7+7= 28 units, Perimeter B = 6+9+6+9= 34 units.</w:t>
            </w:r>
          </w:p>
          <w:p w:rsidR="00B467EA" w:rsidRPr="00B467EA" w:rsidRDefault="00B467EA" w:rsidP="001D7C40">
            <w:pPr>
              <w:numPr>
                <w:ilvl w:val="0"/>
                <w:numId w:val="32"/>
              </w:numPr>
              <w:autoSpaceDE w:val="0"/>
              <w:autoSpaceDN w:val="0"/>
              <w:adjustRightInd w:val="0"/>
              <w:rPr>
                <w:rFonts w:cs="Arial-ItalicMS"/>
                <w:iCs/>
                <w:sz w:val="24"/>
                <w:szCs w:val="24"/>
              </w:rPr>
            </w:pPr>
            <w:r w:rsidRPr="00B467EA">
              <w:rPr>
                <w:rFonts w:cs="Arial-ItalicMS"/>
                <w:iCs/>
                <w:sz w:val="24"/>
                <w:szCs w:val="24"/>
              </w:rPr>
              <w:t xml:space="preserve">How did you find the missing side length for figure </w:t>
            </w:r>
            <w:proofErr w:type="gramStart"/>
            <w:r w:rsidRPr="00B467EA">
              <w:rPr>
                <w:rFonts w:cs="Arial-ItalicMS"/>
                <w:iCs/>
                <w:sz w:val="24"/>
                <w:szCs w:val="24"/>
              </w:rPr>
              <w:t>A</w:t>
            </w:r>
            <w:proofErr w:type="gramEnd"/>
            <w:r w:rsidRPr="00B467EA">
              <w:rPr>
                <w:rFonts w:cs="Arial-ItalicMS"/>
                <w:iCs/>
                <w:sz w:val="24"/>
                <w:szCs w:val="24"/>
              </w:rPr>
              <w:t xml:space="preserve"> in Problem #5?</w:t>
            </w:r>
          </w:p>
          <w:p w:rsidR="00B467EA" w:rsidRPr="00B467EA" w:rsidRDefault="00B467EA" w:rsidP="00B467EA">
            <w:pPr>
              <w:autoSpaceDE w:val="0"/>
              <w:autoSpaceDN w:val="0"/>
              <w:adjustRightInd w:val="0"/>
              <w:rPr>
                <w:rFonts w:cs="ArialMS"/>
                <w:sz w:val="24"/>
                <w:szCs w:val="24"/>
              </w:rPr>
            </w:pPr>
            <w:r w:rsidRPr="00B467EA">
              <w:rPr>
                <w:rFonts w:cs="ArialMS"/>
                <w:sz w:val="24"/>
                <w:szCs w:val="24"/>
              </w:rPr>
              <w:t>Figure A has a line of symmetry, which means the two sides of the triangle are the same</w:t>
            </w:r>
            <w:r>
              <w:rPr>
                <w:rFonts w:cs="ArialMS"/>
                <w:sz w:val="24"/>
                <w:szCs w:val="24"/>
              </w:rPr>
              <w:t xml:space="preserve"> </w:t>
            </w:r>
            <w:r w:rsidR="001D7C40">
              <w:rPr>
                <w:rFonts w:cs="ArialMS"/>
                <w:sz w:val="24"/>
                <w:szCs w:val="24"/>
              </w:rPr>
              <w:t>length</w:t>
            </w:r>
            <w:r w:rsidRPr="00B467EA">
              <w:rPr>
                <w:rFonts w:cs="ArialMS"/>
                <w:sz w:val="24"/>
                <w:szCs w:val="24"/>
              </w:rPr>
              <w:t xml:space="preserve"> OR </w:t>
            </w:r>
            <w:r w:rsidR="001D7C40">
              <w:rPr>
                <w:rFonts w:cs="ArialMS"/>
                <w:sz w:val="24"/>
                <w:szCs w:val="24"/>
              </w:rPr>
              <w:t>i</w:t>
            </w:r>
            <w:r w:rsidRPr="00B467EA">
              <w:rPr>
                <w:rFonts w:cs="ArialMS"/>
                <w:sz w:val="24"/>
                <w:szCs w:val="24"/>
              </w:rPr>
              <w:t>n an isosceles triangle, two sides are the same length.</w:t>
            </w:r>
          </w:p>
          <w:p w:rsidR="00B467EA" w:rsidRPr="00B467EA" w:rsidRDefault="00B467EA" w:rsidP="001D7C40">
            <w:pPr>
              <w:numPr>
                <w:ilvl w:val="0"/>
                <w:numId w:val="32"/>
              </w:numPr>
              <w:autoSpaceDE w:val="0"/>
              <w:autoSpaceDN w:val="0"/>
              <w:adjustRightInd w:val="0"/>
              <w:rPr>
                <w:rFonts w:cs="Arial-ItalicMS"/>
                <w:iCs/>
                <w:sz w:val="24"/>
                <w:szCs w:val="24"/>
              </w:rPr>
            </w:pPr>
            <w:r w:rsidRPr="00B467EA">
              <w:rPr>
                <w:rFonts w:cs="Arial-ItalicMS"/>
                <w:iCs/>
                <w:sz w:val="24"/>
                <w:szCs w:val="24"/>
              </w:rPr>
              <w:t>How did you find the missing side length for figure B in Problem #5?</w:t>
            </w:r>
          </w:p>
          <w:p w:rsidR="00B467EA" w:rsidRPr="00B467EA" w:rsidRDefault="00B467EA" w:rsidP="00B467EA">
            <w:pPr>
              <w:autoSpaceDE w:val="0"/>
              <w:autoSpaceDN w:val="0"/>
              <w:adjustRightInd w:val="0"/>
              <w:rPr>
                <w:rFonts w:cs="ArialMS"/>
                <w:sz w:val="24"/>
                <w:szCs w:val="24"/>
              </w:rPr>
            </w:pPr>
            <w:r w:rsidRPr="00B467EA">
              <w:rPr>
                <w:rFonts w:cs="ArialMS"/>
                <w:sz w:val="24"/>
                <w:szCs w:val="24"/>
              </w:rPr>
              <w:t>Figure B shows the length of the side across from the missing side as 5 units, so since it is</w:t>
            </w:r>
            <w:r>
              <w:rPr>
                <w:rFonts w:cs="ArialMS"/>
                <w:sz w:val="24"/>
                <w:szCs w:val="24"/>
              </w:rPr>
              <w:t xml:space="preserve"> </w:t>
            </w:r>
            <w:r w:rsidRPr="00B467EA">
              <w:rPr>
                <w:rFonts w:cs="ArialMS"/>
                <w:sz w:val="24"/>
                <w:szCs w:val="24"/>
              </w:rPr>
              <w:t>the same length, the missing side should be 5 units long. There is a line of symmetry for</w:t>
            </w:r>
            <w:r w:rsidR="001D7C40">
              <w:rPr>
                <w:rFonts w:cs="ArialMS"/>
                <w:sz w:val="24"/>
                <w:szCs w:val="24"/>
              </w:rPr>
              <w:t xml:space="preserve"> </w:t>
            </w:r>
            <w:r w:rsidRPr="00B467EA">
              <w:rPr>
                <w:rFonts w:cs="ArialMS"/>
                <w:sz w:val="24"/>
                <w:szCs w:val="24"/>
              </w:rPr>
              <w:t>Figure B, so the sides are the same length.</w:t>
            </w:r>
          </w:p>
          <w:p w:rsidR="00B467EA" w:rsidRPr="00B467EA" w:rsidRDefault="00B467EA" w:rsidP="001D7C40">
            <w:pPr>
              <w:numPr>
                <w:ilvl w:val="0"/>
                <w:numId w:val="32"/>
              </w:numPr>
              <w:autoSpaceDE w:val="0"/>
              <w:autoSpaceDN w:val="0"/>
              <w:adjustRightInd w:val="0"/>
              <w:rPr>
                <w:rFonts w:cs="Arial-ItalicMS"/>
                <w:iCs/>
                <w:sz w:val="24"/>
                <w:szCs w:val="24"/>
              </w:rPr>
            </w:pPr>
            <w:r w:rsidRPr="00B467EA">
              <w:rPr>
                <w:rFonts w:cs="Arial-ItalicMS"/>
                <w:iCs/>
                <w:sz w:val="24"/>
                <w:szCs w:val="24"/>
              </w:rPr>
              <w:t>Which path should Jane’s class choose? Why?</w:t>
            </w:r>
          </w:p>
          <w:p w:rsidR="00B467EA" w:rsidRPr="00B467EA" w:rsidRDefault="00B467EA" w:rsidP="00B467EA">
            <w:pPr>
              <w:autoSpaceDE w:val="0"/>
              <w:autoSpaceDN w:val="0"/>
              <w:adjustRightInd w:val="0"/>
              <w:rPr>
                <w:rFonts w:cs="ArialMS"/>
                <w:sz w:val="24"/>
                <w:szCs w:val="24"/>
              </w:rPr>
            </w:pPr>
            <w:r w:rsidRPr="00B467EA">
              <w:rPr>
                <w:rFonts w:cs="ArialMS"/>
                <w:sz w:val="24"/>
                <w:szCs w:val="24"/>
              </w:rPr>
              <w:t>Perimeter A = 10+10+12=32 units, Perimeter B = 5+7+5+10=27 units</w:t>
            </w:r>
          </w:p>
          <w:p w:rsidR="00F25968" w:rsidRPr="00B467EA" w:rsidRDefault="00F25968" w:rsidP="00B467EA">
            <w:pPr>
              <w:autoSpaceDE w:val="0"/>
              <w:autoSpaceDN w:val="0"/>
              <w:adjustRightInd w:val="0"/>
              <w:rPr>
                <w:rFonts w:cs="ArialMS"/>
                <w:sz w:val="24"/>
                <w:szCs w:val="24"/>
              </w:rPr>
            </w:pPr>
          </w:p>
        </w:tc>
        <w:tc>
          <w:tcPr>
            <w:tcW w:w="2020" w:type="dxa"/>
          </w:tcPr>
          <w:p w:rsidR="00EF26C0" w:rsidRDefault="003F1110" w:rsidP="00FB16C5">
            <w:pPr>
              <w:rPr>
                <w:sz w:val="24"/>
                <w:szCs w:val="24"/>
              </w:rPr>
            </w:pPr>
            <w:r>
              <w:rPr>
                <w:sz w:val="24"/>
                <w:szCs w:val="24"/>
              </w:rPr>
              <w:lastRenderedPageBreak/>
              <w:t xml:space="preserve">Cues, </w:t>
            </w:r>
            <w:r w:rsidRPr="003F1110">
              <w:rPr>
                <w:sz w:val="24"/>
                <w:szCs w:val="24"/>
                <w:u w:val="single"/>
              </w:rPr>
              <w:t>Questions</w:t>
            </w:r>
            <w:r>
              <w:rPr>
                <w:sz w:val="24"/>
                <w:szCs w:val="24"/>
              </w:rPr>
              <w:t>, and Advance Organizers</w:t>
            </w:r>
          </w:p>
          <w:p w:rsidR="003F1110" w:rsidRDefault="003F1110" w:rsidP="00FB16C5">
            <w:pPr>
              <w:rPr>
                <w:sz w:val="24"/>
                <w:szCs w:val="24"/>
              </w:rPr>
            </w:pPr>
          </w:p>
          <w:p w:rsidR="003F1110" w:rsidRDefault="003F1110" w:rsidP="00FB16C5">
            <w:pPr>
              <w:rPr>
                <w:sz w:val="24"/>
                <w:szCs w:val="24"/>
              </w:rPr>
            </w:pPr>
            <w:r>
              <w:rPr>
                <w:sz w:val="24"/>
                <w:szCs w:val="24"/>
              </w:rPr>
              <w:t xml:space="preserve">Cooperative Learning </w:t>
            </w:r>
          </w:p>
          <w:p w:rsidR="003F1110" w:rsidRDefault="003F1110" w:rsidP="00FB16C5">
            <w:pPr>
              <w:rPr>
                <w:sz w:val="24"/>
                <w:szCs w:val="24"/>
              </w:rPr>
            </w:pPr>
          </w:p>
          <w:p w:rsidR="003F1110" w:rsidRPr="003F1110" w:rsidRDefault="003F1110" w:rsidP="00FB16C5">
            <w:pPr>
              <w:rPr>
                <w:sz w:val="24"/>
                <w:szCs w:val="24"/>
                <w:u w:val="single"/>
              </w:rPr>
            </w:pPr>
            <w:r>
              <w:rPr>
                <w:sz w:val="24"/>
                <w:szCs w:val="24"/>
              </w:rPr>
              <w:t xml:space="preserve">Homework and </w:t>
            </w:r>
            <w:r w:rsidRPr="003F1110">
              <w:rPr>
                <w:sz w:val="24"/>
                <w:szCs w:val="24"/>
                <w:u w:val="single"/>
              </w:rPr>
              <w:t>Practice</w:t>
            </w:r>
          </w:p>
          <w:p w:rsidR="003F1110" w:rsidRDefault="003F1110" w:rsidP="00FB16C5">
            <w:pPr>
              <w:rPr>
                <w:sz w:val="24"/>
                <w:szCs w:val="24"/>
              </w:rPr>
            </w:pPr>
          </w:p>
          <w:p w:rsidR="003F1110" w:rsidRPr="00F25968" w:rsidRDefault="003F1110" w:rsidP="00FB16C5">
            <w:pPr>
              <w:rPr>
                <w:sz w:val="24"/>
                <w:szCs w:val="24"/>
              </w:rPr>
            </w:pPr>
          </w:p>
        </w:tc>
      </w:tr>
      <w:tr w:rsidR="00F95439" w:rsidRPr="00F25968" w:rsidTr="00B467EA">
        <w:trPr>
          <w:trHeight w:val="1774"/>
        </w:trPr>
        <w:tc>
          <w:tcPr>
            <w:tcW w:w="1368" w:type="dxa"/>
          </w:tcPr>
          <w:p w:rsidR="00F95439" w:rsidRPr="00F25968" w:rsidRDefault="00F95439" w:rsidP="00892310">
            <w:pPr>
              <w:jc w:val="center"/>
              <w:rPr>
                <w:sz w:val="144"/>
                <w:szCs w:val="144"/>
              </w:rPr>
            </w:pPr>
            <w:r w:rsidRPr="00F25968">
              <w:rPr>
                <w:sz w:val="144"/>
                <w:szCs w:val="144"/>
              </w:rPr>
              <w:lastRenderedPageBreak/>
              <w:t>G</w:t>
            </w:r>
          </w:p>
          <w:p w:rsidR="00F95439" w:rsidRPr="00F25968" w:rsidRDefault="00F95439" w:rsidP="00892310">
            <w:pPr>
              <w:jc w:val="center"/>
              <w:rPr>
                <w:sz w:val="144"/>
                <w:szCs w:val="144"/>
              </w:rPr>
            </w:pPr>
            <w:r w:rsidRPr="00F25968">
              <w:rPr>
                <w:b/>
                <w:sz w:val="20"/>
                <w:szCs w:val="20"/>
              </w:rPr>
              <w:t>Revisit the Goal</w:t>
            </w:r>
          </w:p>
        </w:tc>
        <w:tc>
          <w:tcPr>
            <w:tcW w:w="7830" w:type="dxa"/>
          </w:tcPr>
          <w:p w:rsidR="001D7C40" w:rsidRPr="00B467EA" w:rsidRDefault="001D7C40" w:rsidP="001D7C40">
            <w:pPr>
              <w:autoSpaceDE w:val="0"/>
              <w:autoSpaceDN w:val="0"/>
              <w:adjustRightInd w:val="0"/>
              <w:rPr>
                <w:rFonts w:cs="Arial-ItalicMS"/>
                <w:iCs/>
                <w:sz w:val="24"/>
                <w:szCs w:val="24"/>
              </w:rPr>
            </w:pPr>
            <w:r w:rsidRPr="00B467EA">
              <w:rPr>
                <w:rFonts w:cs="Arial-ItalicMS"/>
                <w:iCs/>
                <w:sz w:val="24"/>
                <w:szCs w:val="24"/>
              </w:rPr>
              <w:t>Allow up to 5 minutes for students to complete their journals. If there is time, have students pair and</w:t>
            </w:r>
            <w:r>
              <w:rPr>
                <w:rFonts w:cs="Arial-ItalicMS"/>
                <w:iCs/>
                <w:sz w:val="24"/>
                <w:szCs w:val="24"/>
              </w:rPr>
              <w:t xml:space="preserve"> </w:t>
            </w:r>
            <w:r w:rsidRPr="00B467EA">
              <w:rPr>
                <w:rFonts w:cs="Arial-ItalicMS"/>
                <w:iCs/>
                <w:sz w:val="24"/>
                <w:szCs w:val="24"/>
              </w:rPr>
              <w:t>share. If not, the journals may be shared at the beginning of the next lesson.</w:t>
            </w:r>
            <w:r w:rsidR="003F1110">
              <w:rPr>
                <w:rFonts w:cs="Arial-ItalicMS"/>
                <w:iCs/>
                <w:sz w:val="24"/>
                <w:szCs w:val="24"/>
              </w:rPr>
              <w:t xml:space="preserve">  </w:t>
            </w:r>
          </w:p>
          <w:p w:rsidR="001D7C40" w:rsidRDefault="001D7C40" w:rsidP="001D7C40">
            <w:pPr>
              <w:autoSpaceDE w:val="0"/>
              <w:autoSpaceDN w:val="0"/>
              <w:adjustRightInd w:val="0"/>
              <w:rPr>
                <w:rFonts w:cs="ArialMS"/>
                <w:sz w:val="24"/>
                <w:szCs w:val="24"/>
              </w:rPr>
            </w:pPr>
            <w:r w:rsidRPr="003F1110">
              <w:rPr>
                <w:rFonts w:cs="ArialMS"/>
                <w:b/>
                <w:sz w:val="24"/>
                <w:szCs w:val="24"/>
              </w:rPr>
              <w:t>Journal Prompt:</w:t>
            </w:r>
            <w:r w:rsidRPr="00B467EA">
              <w:rPr>
                <w:rFonts w:cs="ArialMS"/>
                <w:sz w:val="24"/>
                <w:szCs w:val="24"/>
              </w:rPr>
              <w:t xml:space="preserve"> Draw a path for the robot that is a polygon. The robot goes 20-30 units.</w:t>
            </w:r>
          </w:p>
          <w:p w:rsidR="0086185A" w:rsidRPr="00B467EA" w:rsidRDefault="0086185A" w:rsidP="006654C2">
            <w:pPr>
              <w:rPr>
                <w:sz w:val="24"/>
                <w:szCs w:val="24"/>
              </w:rPr>
            </w:pPr>
          </w:p>
          <w:p w:rsidR="00F95439" w:rsidRPr="00B467EA" w:rsidRDefault="00F95439" w:rsidP="006654C2">
            <w:pPr>
              <w:rPr>
                <w:sz w:val="24"/>
                <w:szCs w:val="24"/>
                <w:u w:val="single"/>
              </w:rPr>
            </w:pPr>
            <w:r w:rsidRPr="00B467EA">
              <w:rPr>
                <w:sz w:val="24"/>
                <w:szCs w:val="24"/>
                <w:u w:val="single"/>
              </w:rPr>
              <w:t>State and Rate</w:t>
            </w:r>
          </w:p>
          <w:p w:rsidR="002D651C" w:rsidRDefault="00F95439" w:rsidP="00080717">
            <w:pPr>
              <w:rPr>
                <w:sz w:val="24"/>
                <w:szCs w:val="24"/>
              </w:rPr>
            </w:pPr>
            <w:r w:rsidRPr="00B467EA">
              <w:rPr>
                <w:sz w:val="24"/>
                <w:szCs w:val="24"/>
              </w:rPr>
              <w:t xml:space="preserve">Objective:  </w:t>
            </w:r>
            <w:r w:rsidR="00B467EA" w:rsidRPr="008D11A1">
              <w:rPr>
                <w:sz w:val="24"/>
                <w:szCs w:val="24"/>
              </w:rPr>
              <w:t>“</w:t>
            </w:r>
            <w:r w:rsidR="00B467EA">
              <w:rPr>
                <w:sz w:val="24"/>
                <w:szCs w:val="24"/>
              </w:rPr>
              <w:t>I can determine the perimeter of a polygon given the side length</w:t>
            </w:r>
            <w:r w:rsidR="00E86B84">
              <w:rPr>
                <w:sz w:val="24"/>
                <w:szCs w:val="24"/>
              </w:rPr>
              <w:t>s</w:t>
            </w:r>
            <w:r w:rsidR="00B467EA">
              <w:rPr>
                <w:sz w:val="24"/>
                <w:szCs w:val="24"/>
              </w:rPr>
              <w:t xml:space="preserve">.” </w:t>
            </w:r>
          </w:p>
          <w:p w:rsidR="00B467EA" w:rsidRPr="00B467EA" w:rsidRDefault="00B467EA" w:rsidP="00080717">
            <w:pPr>
              <w:rPr>
                <w:sz w:val="24"/>
                <w:szCs w:val="24"/>
              </w:rPr>
            </w:pPr>
          </w:p>
          <w:p w:rsidR="00F95439" w:rsidRPr="00B467EA" w:rsidRDefault="00F95439" w:rsidP="00080717">
            <w:pPr>
              <w:rPr>
                <w:sz w:val="24"/>
                <w:szCs w:val="24"/>
              </w:rPr>
            </w:pPr>
            <w:r w:rsidRPr="00B467EA">
              <w:rPr>
                <w:sz w:val="24"/>
                <w:szCs w:val="24"/>
              </w:rPr>
              <w:t xml:space="preserve">Students rate themselves to the goal (1, 2, 3, </w:t>
            </w:r>
            <w:proofErr w:type="gramStart"/>
            <w:r w:rsidRPr="00B467EA">
              <w:rPr>
                <w:sz w:val="24"/>
                <w:szCs w:val="24"/>
              </w:rPr>
              <w:t>4</w:t>
            </w:r>
            <w:proofErr w:type="gramEnd"/>
            <w:r w:rsidRPr="00B467EA">
              <w:rPr>
                <w:sz w:val="24"/>
                <w:szCs w:val="24"/>
              </w:rPr>
              <w:t>).</w:t>
            </w:r>
          </w:p>
        </w:tc>
        <w:tc>
          <w:tcPr>
            <w:tcW w:w="2020" w:type="dxa"/>
          </w:tcPr>
          <w:p w:rsidR="00F95439" w:rsidRPr="00F25968" w:rsidRDefault="00F95439" w:rsidP="006654C2">
            <w:pPr>
              <w:rPr>
                <w:sz w:val="24"/>
                <w:szCs w:val="24"/>
              </w:rPr>
            </w:pPr>
            <w:r w:rsidRPr="00F25968">
              <w:rPr>
                <w:sz w:val="24"/>
                <w:szCs w:val="24"/>
              </w:rPr>
              <w:t>Setting Objectives and Providing Feedback</w:t>
            </w:r>
          </w:p>
          <w:p w:rsidR="00F95439" w:rsidRPr="00F25968" w:rsidRDefault="00F95439" w:rsidP="006654C2">
            <w:pPr>
              <w:rPr>
                <w:sz w:val="24"/>
                <w:szCs w:val="24"/>
              </w:rPr>
            </w:pPr>
          </w:p>
          <w:p w:rsidR="00F95439" w:rsidRPr="00F25968" w:rsidRDefault="00F95439" w:rsidP="006654C2">
            <w:pPr>
              <w:rPr>
                <w:sz w:val="24"/>
                <w:szCs w:val="24"/>
              </w:rPr>
            </w:pPr>
            <w:r w:rsidRPr="00F25968">
              <w:rPr>
                <w:sz w:val="24"/>
                <w:szCs w:val="24"/>
              </w:rPr>
              <w:t>Summarizing and Note-Taking</w:t>
            </w:r>
          </w:p>
        </w:tc>
      </w:tr>
    </w:tbl>
    <w:p w:rsidR="0086185A" w:rsidRPr="00F25968" w:rsidRDefault="0086185A" w:rsidP="009D30F6">
      <w:pPr>
        <w:autoSpaceDE w:val="0"/>
        <w:autoSpaceDN w:val="0"/>
        <w:adjustRightInd w:val="0"/>
        <w:rPr>
          <w:rFonts w:cs="ArialMS"/>
          <w:b/>
          <w:sz w:val="24"/>
          <w:szCs w:val="24"/>
        </w:rPr>
      </w:pPr>
    </w:p>
    <w:p w:rsidR="00E33BE7" w:rsidRPr="003F1110" w:rsidRDefault="00E33BE7" w:rsidP="00FC69DB">
      <w:pPr>
        <w:autoSpaceDE w:val="0"/>
        <w:autoSpaceDN w:val="0"/>
        <w:adjustRightInd w:val="0"/>
        <w:rPr>
          <w:rFonts w:cs="ArialMS"/>
          <w:b/>
          <w:sz w:val="24"/>
          <w:szCs w:val="24"/>
          <w:u w:val="single"/>
        </w:rPr>
      </w:pPr>
      <w:r w:rsidRPr="003F1110">
        <w:rPr>
          <w:rFonts w:cs="ArialMS"/>
          <w:b/>
          <w:sz w:val="24"/>
          <w:szCs w:val="24"/>
          <w:u w:val="single"/>
        </w:rPr>
        <w:t>Evaluation:</w:t>
      </w:r>
    </w:p>
    <w:p w:rsidR="00F25968" w:rsidRPr="00B467EA" w:rsidRDefault="00E33BE7" w:rsidP="00FC69DB">
      <w:pPr>
        <w:autoSpaceDE w:val="0"/>
        <w:autoSpaceDN w:val="0"/>
        <w:adjustRightInd w:val="0"/>
        <w:rPr>
          <w:rFonts w:cs="ArialMS"/>
          <w:sz w:val="24"/>
          <w:szCs w:val="24"/>
        </w:rPr>
      </w:pPr>
      <w:r w:rsidRPr="00B467EA">
        <w:rPr>
          <w:rFonts w:cs="ArialMS"/>
          <w:b/>
          <w:sz w:val="24"/>
          <w:szCs w:val="24"/>
        </w:rPr>
        <w:t>Formative</w:t>
      </w:r>
      <w:r w:rsidRPr="00B467EA">
        <w:rPr>
          <w:rFonts w:cs="ArialMS"/>
          <w:sz w:val="24"/>
          <w:szCs w:val="24"/>
        </w:rPr>
        <w:t xml:space="preserve">- </w:t>
      </w:r>
      <w:r w:rsidR="00B467EA" w:rsidRPr="00B467EA">
        <w:rPr>
          <w:rFonts w:cs="ArialMS"/>
          <w:sz w:val="24"/>
          <w:szCs w:val="24"/>
        </w:rPr>
        <w:t>As students work, pose questions and observe them</w:t>
      </w:r>
      <w:proofErr w:type="gramStart"/>
      <w:r w:rsidR="00B467EA" w:rsidRPr="00B467EA">
        <w:rPr>
          <w:rFonts w:cs="ArialMS"/>
          <w:sz w:val="24"/>
          <w:szCs w:val="24"/>
        </w:rPr>
        <w:t>..</w:t>
      </w:r>
      <w:proofErr w:type="gramEnd"/>
    </w:p>
    <w:p w:rsidR="00F25968" w:rsidRPr="00B467EA" w:rsidRDefault="00F25968" w:rsidP="00FC69DB">
      <w:pPr>
        <w:autoSpaceDE w:val="0"/>
        <w:autoSpaceDN w:val="0"/>
        <w:adjustRightInd w:val="0"/>
        <w:rPr>
          <w:rFonts w:cs="ArialMS"/>
          <w:sz w:val="24"/>
          <w:szCs w:val="24"/>
        </w:rPr>
      </w:pPr>
    </w:p>
    <w:p w:rsidR="00B467EA" w:rsidRPr="003F1110" w:rsidRDefault="00E33BE7" w:rsidP="00FC69DB">
      <w:pPr>
        <w:autoSpaceDE w:val="0"/>
        <w:autoSpaceDN w:val="0"/>
        <w:adjustRightInd w:val="0"/>
        <w:rPr>
          <w:rFonts w:cs="ArialMS"/>
          <w:b/>
          <w:sz w:val="24"/>
          <w:szCs w:val="24"/>
          <w:u w:val="single"/>
        </w:rPr>
      </w:pPr>
      <w:r w:rsidRPr="003F1110">
        <w:rPr>
          <w:rFonts w:cs="ArialMS"/>
          <w:b/>
          <w:sz w:val="24"/>
          <w:szCs w:val="24"/>
          <w:u w:val="single"/>
        </w:rPr>
        <w:t>Plans for Individual Differences:</w:t>
      </w:r>
    </w:p>
    <w:p w:rsidR="00F25968" w:rsidRPr="00B467EA" w:rsidRDefault="00E33BE7" w:rsidP="00B467EA">
      <w:pPr>
        <w:autoSpaceDE w:val="0"/>
        <w:autoSpaceDN w:val="0"/>
        <w:adjustRightInd w:val="0"/>
        <w:rPr>
          <w:rFonts w:cs="ArialMS"/>
          <w:sz w:val="24"/>
          <w:szCs w:val="24"/>
        </w:rPr>
      </w:pPr>
      <w:r w:rsidRPr="00B467EA">
        <w:rPr>
          <w:rFonts w:cs="ArialMS"/>
          <w:b/>
          <w:sz w:val="24"/>
          <w:szCs w:val="24"/>
        </w:rPr>
        <w:t>Intervention</w:t>
      </w:r>
      <w:r w:rsidRPr="00B467EA">
        <w:rPr>
          <w:rFonts w:cs="ArialMS"/>
          <w:sz w:val="24"/>
          <w:szCs w:val="24"/>
        </w:rPr>
        <w:t xml:space="preserve">- </w:t>
      </w:r>
      <w:r w:rsidR="00B467EA" w:rsidRPr="00B467EA">
        <w:rPr>
          <w:rFonts w:cs="ArialMS"/>
          <w:sz w:val="24"/>
          <w:szCs w:val="24"/>
        </w:rPr>
        <w:t>Students may need to physically trace the path the robot travels to ensure they go around</w:t>
      </w:r>
      <w:r w:rsidR="003F1110">
        <w:rPr>
          <w:rFonts w:cs="ArialMS"/>
          <w:sz w:val="24"/>
          <w:szCs w:val="24"/>
        </w:rPr>
        <w:t xml:space="preserve"> </w:t>
      </w:r>
      <w:r w:rsidR="00B467EA">
        <w:rPr>
          <w:rFonts w:cs="ArialMS"/>
          <w:sz w:val="24"/>
          <w:szCs w:val="24"/>
        </w:rPr>
        <w:t xml:space="preserve">the </w:t>
      </w:r>
      <w:r w:rsidR="00B467EA" w:rsidRPr="00B467EA">
        <w:rPr>
          <w:rFonts w:cs="ArialMS"/>
          <w:sz w:val="24"/>
          <w:szCs w:val="24"/>
        </w:rPr>
        <w:t>entire figure.</w:t>
      </w:r>
    </w:p>
    <w:p w:rsidR="00B467EA" w:rsidRDefault="00E33BE7" w:rsidP="00FC69DB">
      <w:pPr>
        <w:autoSpaceDE w:val="0"/>
        <w:autoSpaceDN w:val="0"/>
        <w:adjustRightInd w:val="0"/>
        <w:rPr>
          <w:rFonts w:cs="ArialMS"/>
          <w:sz w:val="24"/>
          <w:szCs w:val="24"/>
        </w:rPr>
      </w:pPr>
      <w:r w:rsidRPr="00B467EA">
        <w:rPr>
          <w:rFonts w:cs="ArialMS"/>
          <w:b/>
          <w:sz w:val="24"/>
          <w:szCs w:val="24"/>
        </w:rPr>
        <w:t>Extension</w:t>
      </w:r>
      <w:r w:rsidR="00F25968" w:rsidRPr="00B467EA">
        <w:rPr>
          <w:rFonts w:cs="ArialMS"/>
          <w:b/>
          <w:sz w:val="24"/>
          <w:szCs w:val="24"/>
        </w:rPr>
        <w:t xml:space="preserve"> -</w:t>
      </w:r>
      <w:r w:rsidR="00B467EA" w:rsidRPr="00B467EA">
        <w:rPr>
          <w:rFonts w:cs="ArialMS"/>
          <w:sz w:val="24"/>
          <w:szCs w:val="24"/>
        </w:rPr>
        <w:t>Challenge advanced students to write equations using multiplication for figures with</w:t>
      </w:r>
      <w:r w:rsidR="003F1110">
        <w:rPr>
          <w:rFonts w:cs="ArialMS"/>
          <w:sz w:val="24"/>
          <w:szCs w:val="24"/>
        </w:rPr>
        <w:t xml:space="preserve"> </w:t>
      </w:r>
      <w:r w:rsidR="00B467EA" w:rsidRPr="00B467EA">
        <w:rPr>
          <w:rFonts w:cs="ArialMS"/>
          <w:sz w:val="24"/>
          <w:szCs w:val="24"/>
        </w:rPr>
        <w:t>congruent sides. For example, the equation for the perimeter of the square in problem 4 could be</w:t>
      </w:r>
      <w:r w:rsidR="003F1110">
        <w:rPr>
          <w:rFonts w:cs="ArialMS"/>
          <w:sz w:val="24"/>
          <w:szCs w:val="24"/>
        </w:rPr>
        <w:t xml:space="preserve"> </w:t>
      </w:r>
      <w:r w:rsidR="00B467EA" w:rsidRPr="00B467EA">
        <w:rPr>
          <w:rFonts w:cs="ArialMS"/>
          <w:sz w:val="24"/>
          <w:szCs w:val="24"/>
        </w:rPr>
        <w:t xml:space="preserve">written as 4 x 7 = 28 </w:t>
      </w:r>
      <w:r w:rsidR="00B467EA" w:rsidRPr="00B467EA">
        <w:rPr>
          <w:rFonts w:cs="ArialMS"/>
          <w:sz w:val="24"/>
          <w:szCs w:val="24"/>
        </w:rPr>
        <w:lastRenderedPageBreak/>
        <w:t>units.</w:t>
      </w:r>
      <w:r w:rsidR="0041399A">
        <w:rPr>
          <w:rFonts w:cs="ArialMS"/>
          <w:noProof/>
          <w:sz w:val="24"/>
          <w:szCs w:val="24"/>
        </w:rPr>
        <w:drawing>
          <wp:inline distT="0" distB="0" distL="0" distR="0">
            <wp:extent cx="7023735" cy="8048625"/>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023735" cy="8048625"/>
                    </a:xfrm>
                    <a:prstGeom prst="rect">
                      <a:avLst/>
                    </a:prstGeom>
                    <a:noFill/>
                    <a:ln w="9525">
                      <a:noFill/>
                      <a:miter lim="800000"/>
                      <a:headEnd/>
                      <a:tailEnd/>
                    </a:ln>
                  </pic:spPr>
                </pic:pic>
              </a:graphicData>
            </a:graphic>
          </wp:inline>
        </w:drawing>
      </w:r>
    </w:p>
    <w:p w:rsidR="001B6356" w:rsidRDefault="001B6356" w:rsidP="00FC69DB">
      <w:pPr>
        <w:autoSpaceDE w:val="0"/>
        <w:autoSpaceDN w:val="0"/>
        <w:adjustRightInd w:val="0"/>
        <w:rPr>
          <w:rFonts w:cs="ArialMS"/>
          <w:sz w:val="24"/>
          <w:szCs w:val="24"/>
        </w:rPr>
      </w:pPr>
    </w:p>
    <w:p w:rsidR="00B467EA" w:rsidRDefault="00B467EA" w:rsidP="00FC69DB">
      <w:pPr>
        <w:autoSpaceDE w:val="0"/>
        <w:autoSpaceDN w:val="0"/>
        <w:adjustRightInd w:val="0"/>
        <w:rPr>
          <w:rFonts w:cs="ArialMS"/>
          <w:sz w:val="24"/>
          <w:szCs w:val="24"/>
        </w:rPr>
      </w:pPr>
    </w:p>
    <w:p w:rsidR="00B467EA" w:rsidRDefault="0041399A" w:rsidP="00FC69DB">
      <w:pPr>
        <w:autoSpaceDE w:val="0"/>
        <w:autoSpaceDN w:val="0"/>
        <w:adjustRightInd w:val="0"/>
        <w:rPr>
          <w:rFonts w:cs="ArialMS"/>
          <w:sz w:val="24"/>
          <w:szCs w:val="24"/>
        </w:rPr>
      </w:pPr>
      <w:r>
        <w:rPr>
          <w:rFonts w:cs="ArialMS"/>
          <w:noProof/>
          <w:sz w:val="24"/>
          <w:szCs w:val="24"/>
        </w:rPr>
        <w:lastRenderedPageBreak/>
        <w:drawing>
          <wp:inline distT="0" distB="0" distL="0" distR="0">
            <wp:extent cx="7063740" cy="8752205"/>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063740" cy="8752205"/>
                    </a:xfrm>
                    <a:prstGeom prst="rect">
                      <a:avLst/>
                    </a:prstGeom>
                    <a:noFill/>
                    <a:ln w="9525">
                      <a:noFill/>
                      <a:miter lim="800000"/>
                      <a:headEnd/>
                      <a:tailEnd/>
                    </a:ln>
                  </pic:spPr>
                </pic:pic>
              </a:graphicData>
            </a:graphic>
          </wp:inline>
        </w:drawing>
      </w:r>
    </w:p>
    <w:p w:rsidR="00B467EA" w:rsidRDefault="0041399A" w:rsidP="00FC69DB">
      <w:pPr>
        <w:autoSpaceDE w:val="0"/>
        <w:autoSpaceDN w:val="0"/>
        <w:adjustRightInd w:val="0"/>
        <w:rPr>
          <w:rFonts w:cs="ArialMS"/>
          <w:sz w:val="24"/>
          <w:szCs w:val="24"/>
        </w:rPr>
      </w:pPr>
      <w:r>
        <w:rPr>
          <w:rFonts w:cs="ArialMS"/>
          <w:noProof/>
          <w:sz w:val="24"/>
          <w:szCs w:val="24"/>
        </w:rPr>
        <w:lastRenderedPageBreak/>
        <w:drawing>
          <wp:inline distT="0" distB="0" distL="0" distR="0">
            <wp:extent cx="7073900" cy="85007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073900" cy="8500745"/>
                    </a:xfrm>
                    <a:prstGeom prst="rect">
                      <a:avLst/>
                    </a:prstGeom>
                    <a:noFill/>
                    <a:ln w="9525">
                      <a:noFill/>
                      <a:miter lim="800000"/>
                      <a:headEnd/>
                      <a:tailEnd/>
                    </a:ln>
                  </pic:spPr>
                </pic:pic>
              </a:graphicData>
            </a:graphic>
          </wp:inline>
        </w:drawing>
      </w:r>
    </w:p>
    <w:sectPr w:rsidR="00B467EA" w:rsidSect="00317928">
      <w:headerReference w:type="default" r:id="rId12"/>
      <w:footerReference w:type="default" r:id="rId13"/>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FFC" w:rsidRDefault="00E41FFC" w:rsidP="00317928">
      <w:r>
        <w:separator/>
      </w:r>
    </w:p>
  </w:endnote>
  <w:endnote w:type="continuationSeparator" w:id="1">
    <w:p w:rsidR="00E41FFC" w:rsidRDefault="00E41FFC" w:rsidP="0031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BoldMS">
    <w:panose1 w:val="00000000000000000000"/>
    <w:charset w:val="00"/>
    <w:family w:val="swiss"/>
    <w:notTrueType/>
    <w:pitch w:val="default"/>
    <w:sig w:usb0="00000003" w:usb1="00000000" w:usb2="00000000" w:usb3="00000000" w:csb0="00000001" w:csb1="00000000"/>
  </w:font>
  <w:font w:name="ArialMS">
    <w:panose1 w:val="00000000000000000000"/>
    <w:charset w:val="00"/>
    <w:family w:val="swiss"/>
    <w:notTrueType/>
    <w:pitch w:val="default"/>
    <w:sig w:usb0="00000003" w:usb1="00000000" w:usb2="00000000" w:usb3="00000000" w:csb0="00000001" w:csb1="00000000"/>
  </w:font>
  <w:font w:name="Arial-Italic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10" w:rsidRDefault="003F1110" w:rsidP="00FD38B9">
    <w:pPr>
      <w:pStyle w:val="Footer"/>
      <w:tabs>
        <w:tab w:val="clear" w:pos="4680"/>
        <w:tab w:val="clear" w:pos="9360"/>
        <w:tab w:val="center" w:pos="5400"/>
      </w:tabs>
    </w:pPr>
    <w:r>
      <w:t>5/14/12</w:t>
    </w:r>
    <w:r>
      <w:tab/>
    </w:r>
    <w:r w:rsidR="000527E9">
      <w:fldChar w:fldCharType="begin"/>
    </w:r>
    <w:r>
      <w:instrText xml:space="preserve"> PAGE   \* MERGEFORMAT </w:instrText>
    </w:r>
    <w:r w:rsidR="000527E9">
      <w:fldChar w:fldCharType="separate"/>
    </w:r>
    <w:r w:rsidR="00270834">
      <w:rPr>
        <w:noProof/>
      </w:rPr>
      <w:t>1</w:t>
    </w:r>
    <w:r w:rsidR="000527E9">
      <w:fldChar w:fldCharType="end"/>
    </w:r>
    <w:r>
      <w:tab/>
    </w:r>
    <w:r>
      <w:tab/>
    </w:r>
    <w:r>
      <w:tab/>
    </w:r>
    <w:r>
      <w:tab/>
    </w:r>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FFC" w:rsidRDefault="00E41FFC" w:rsidP="00317928">
      <w:r>
        <w:separator/>
      </w:r>
    </w:p>
  </w:footnote>
  <w:footnote w:type="continuationSeparator" w:id="1">
    <w:p w:rsidR="00E41FFC" w:rsidRDefault="00E41FFC"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10" w:rsidRDefault="003F1110" w:rsidP="00FD38B9">
    <w:pPr>
      <w:pStyle w:val="Header"/>
      <w:tabs>
        <w:tab w:val="clear" w:pos="4680"/>
        <w:tab w:val="clear" w:pos="9360"/>
        <w:tab w:val="center" w:pos="5400"/>
      </w:tabs>
    </w:pPr>
    <w:r>
      <w:t>3</w:t>
    </w:r>
    <w:r w:rsidRPr="00FD38B9">
      <w:rPr>
        <w:vertAlign w:val="superscript"/>
      </w:rPr>
      <w:t>rd</w:t>
    </w:r>
    <w:r>
      <w:t xml:space="preserve"> Grade</w:t>
    </w:r>
    <w:r>
      <w:tab/>
    </w:r>
    <w:r w:rsidR="00270834">
      <w:t>Robotic Racing</w:t>
    </w:r>
    <w:r>
      <w:tab/>
    </w:r>
    <w:r>
      <w:tab/>
    </w:r>
    <w:r>
      <w:tab/>
    </w:r>
    <w:r w:rsidR="00FA058F">
      <w:tab/>
    </w:r>
    <w:r>
      <w:tab/>
    </w:r>
    <w:r w:rsidR="00270834">
      <w:tab/>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85D"/>
    <w:multiLevelType w:val="hybridMultilevel"/>
    <w:tmpl w:val="2030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31A0D"/>
    <w:multiLevelType w:val="hybridMultilevel"/>
    <w:tmpl w:val="4DE6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470B0"/>
    <w:multiLevelType w:val="hybridMultilevel"/>
    <w:tmpl w:val="D5DC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D51C46"/>
    <w:multiLevelType w:val="hybridMultilevel"/>
    <w:tmpl w:val="E3C46648"/>
    <w:lvl w:ilvl="0" w:tplc="1C08C304">
      <w:numFmt w:val="bullet"/>
      <w:lvlText w:val=""/>
      <w:lvlJc w:val="left"/>
      <w:pPr>
        <w:ind w:left="1080" w:hanging="360"/>
      </w:pPr>
      <w:rPr>
        <w:rFonts w:ascii="Symbol" w:eastAsia="Calibri" w:hAnsi="Symbol" w:cs="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DB67AF"/>
    <w:multiLevelType w:val="hybridMultilevel"/>
    <w:tmpl w:val="F6AA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23626B"/>
    <w:multiLevelType w:val="hybridMultilevel"/>
    <w:tmpl w:val="B814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43465"/>
    <w:multiLevelType w:val="hybridMultilevel"/>
    <w:tmpl w:val="ABBAB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857191"/>
    <w:multiLevelType w:val="hybridMultilevel"/>
    <w:tmpl w:val="ED5A5C4E"/>
    <w:lvl w:ilvl="0" w:tplc="1C08C304">
      <w:numFmt w:val="bullet"/>
      <w:lvlText w:val=""/>
      <w:lvlJc w:val="left"/>
      <w:pPr>
        <w:ind w:left="720" w:hanging="360"/>
      </w:pPr>
      <w:rPr>
        <w:rFonts w:ascii="Symbol" w:eastAsia="Calibri" w:hAnsi="Symbol" w:cs="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892069"/>
    <w:multiLevelType w:val="hybridMultilevel"/>
    <w:tmpl w:val="17B4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122E8"/>
    <w:multiLevelType w:val="hybridMultilevel"/>
    <w:tmpl w:val="8E22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A7290"/>
    <w:multiLevelType w:val="hybridMultilevel"/>
    <w:tmpl w:val="B520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4"/>
  </w:num>
  <w:num w:numId="4">
    <w:abstractNumId w:val="18"/>
  </w:num>
  <w:num w:numId="5">
    <w:abstractNumId w:val="29"/>
  </w:num>
  <w:num w:numId="6">
    <w:abstractNumId w:val="12"/>
  </w:num>
  <w:num w:numId="7">
    <w:abstractNumId w:val="20"/>
  </w:num>
  <w:num w:numId="8">
    <w:abstractNumId w:val="7"/>
  </w:num>
  <w:num w:numId="9">
    <w:abstractNumId w:val="15"/>
  </w:num>
  <w:num w:numId="10">
    <w:abstractNumId w:val="9"/>
  </w:num>
  <w:num w:numId="11">
    <w:abstractNumId w:val="25"/>
  </w:num>
  <w:num w:numId="12">
    <w:abstractNumId w:val="13"/>
  </w:num>
  <w:num w:numId="13">
    <w:abstractNumId w:val="24"/>
  </w:num>
  <w:num w:numId="14">
    <w:abstractNumId w:val="10"/>
  </w:num>
  <w:num w:numId="15">
    <w:abstractNumId w:val="3"/>
  </w:num>
  <w:num w:numId="16">
    <w:abstractNumId w:val="2"/>
  </w:num>
  <w:num w:numId="17">
    <w:abstractNumId w:val="21"/>
  </w:num>
  <w:num w:numId="18">
    <w:abstractNumId w:val="6"/>
  </w:num>
  <w:num w:numId="19">
    <w:abstractNumId w:val="5"/>
  </w:num>
  <w:num w:numId="20">
    <w:abstractNumId w:val="14"/>
  </w:num>
  <w:num w:numId="21">
    <w:abstractNumId w:val="26"/>
  </w:num>
  <w:num w:numId="22">
    <w:abstractNumId w:val="31"/>
  </w:num>
  <w:num w:numId="23">
    <w:abstractNumId w:val="23"/>
  </w:num>
  <w:num w:numId="24">
    <w:abstractNumId w:val="16"/>
  </w:num>
  <w:num w:numId="25">
    <w:abstractNumId w:val="22"/>
  </w:num>
  <w:num w:numId="26">
    <w:abstractNumId w:val="30"/>
  </w:num>
  <w:num w:numId="27">
    <w:abstractNumId w:val="1"/>
  </w:num>
  <w:num w:numId="28">
    <w:abstractNumId w:val="8"/>
  </w:num>
  <w:num w:numId="29">
    <w:abstractNumId w:val="17"/>
  </w:num>
  <w:num w:numId="30">
    <w:abstractNumId w:val="28"/>
  </w:num>
  <w:num w:numId="31">
    <w:abstractNumId w:val="0"/>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97F"/>
    <w:rsid w:val="00011214"/>
    <w:rsid w:val="00013561"/>
    <w:rsid w:val="0002497F"/>
    <w:rsid w:val="000527E9"/>
    <w:rsid w:val="00070DF6"/>
    <w:rsid w:val="00074F00"/>
    <w:rsid w:val="00080717"/>
    <w:rsid w:val="000C7D00"/>
    <w:rsid w:val="000D0A36"/>
    <w:rsid w:val="00104075"/>
    <w:rsid w:val="00115CF9"/>
    <w:rsid w:val="00133BF2"/>
    <w:rsid w:val="0013520C"/>
    <w:rsid w:val="001B6356"/>
    <w:rsid w:val="001C0457"/>
    <w:rsid w:val="001D7C40"/>
    <w:rsid w:val="00270834"/>
    <w:rsid w:val="00285431"/>
    <w:rsid w:val="002D651C"/>
    <w:rsid w:val="0030528E"/>
    <w:rsid w:val="003121BA"/>
    <w:rsid w:val="00313248"/>
    <w:rsid w:val="00317928"/>
    <w:rsid w:val="003435CA"/>
    <w:rsid w:val="00353FB0"/>
    <w:rsid w:val="00357B83"/>
    <w:rsid w:val="003F1110"/>
    <w:rsid w:val="003F16F9"/>
    <w:rsid w:val="0041379A"/>
    <w:rsid w:val="0041399A"/>
    <w:rsid w:val="00417539"/>
    <w:rsid w:val="00422E68"/>
    <w:rsid w:val="00427336"/>
    <w:rsid w:val="0043724D"/>
    <w:rsid w:val="004451E8"/>
    <w:rsid w:val="004C7845"/>
    <w:rsid w:val="004D7999"/>
    <w:rsid w:val="00520774"/>
    <w:rsid w:val="0053334D"/>
    <w:rsid w:val="005558EE"/>
    <w:rsid w:val="005D308C"/>
    <w:rsid w:val="00607CDC"/>
    <w:rsid w:val="006654C2"/>
    <w:rsid w:val="006852C3"/>
    <w:rsid w:val="00696257"/>
    <w:rsid w:val="006A7BC6"/>
    <w:rsid w:val="006C5B9F"/>
    <w:rsid w:val="00745F9E"/>
    <w:rsid w:val="00753865"/>
    <w:rsid w:val="00786399"/>
    <w:rsid w:val="007B4460"/>
    <w:rsid w:val="007C1094"/>
    <w:rsid w:val="007C5BBD"/>
    <w:rsid w:val="007D32C9"/>
    <w:rsid w:val="007E660C"/>
    <w:rsid w:val="0080673E"/>
    <w:rsid w:val="008121C1"/>
    <w:rsid w:val="008158B2"/>
    <w:rsid w:val="00851A1E"/>
    <w:rsid w:val="0086185A"/>
    <w:rsid w:val="00880904"/>
    <w:rsid w:val="00892310"/>
    <w:rsid w:val="008E6E65"/>
    <w:rsid w:val="00900108"/>
    <w:rsid w:val="009236D3"/>
    <w:rsid w:val="00951DC8"/>
    <w:rsid w:val="00954E5F"/>
    <w:rsid w:val="009630FD"/>
    <w:rsid w:val="00967F4C"/>
    <w:rsid w:val="009A660A"/>
    <w:rsid w:val="009B6A3A"/>
    <w:rsid w:val="009C7907"/>
    <w:rsid w:val="009D1B93"/>
    <w:rsid w:val="009D30F6"/>
    <w:rsid w:val="009D3483"/>
    <w:rsid w:val="009F1C15"/>
    <w:rsid w:val="00A0276A"/>
    <w:rsid w:val="00A64073"/>
    <w:rsid w:val="00AB59E2"/>
    <w:rsid w:val="00AC037F"/>
    <w:rsid w:val="00B026D6"/>
    <w:rsid w:val="00B261E0"/>
    <w:rsid w:val="00B2623F"/>
    <w:rsid w:val="00B467EA"/>
    <w:rsid w:val="00B96A5D"/>
    <w:rsid w:val="00BE7E4A"/>
    <w:rsid w:val="00C06358"/>
    <w:rsid w:val="00C167B4"/>
    <w:rsid w:val="00CA4B4C"/>
    <w:rsid w:val="00CB60A4"/>
    <w:rsid w:val="00CD5126"/>
    <w:rsid w:val="00CF3819"/>
    <w:rsid w:val="00D1340A"/>
    <w:rsid w:val="00D16137"/>
    <w:rsid w:val="00D2466C"/>
    <w:rsid w:val="00D60D89"/>
    <w:rsid w:val="00D720B3"/>
    <w:rsid w:val="00DB7662"/>
    <w:rsid w:val="00DF2171"/>
    <w:rsid w:val="00E33BE7"/>
    <w:rsid w:val="00E41FFC"/>
    <w:rsid w:val="00E67DDB"/>
    <w:rsid w:val="00E81EE2"/>
    <w:rsid w:val="00E838E4"/>
    <w:rsid w:val="00E86B84"/>
    <w:rsid w:val="00EC027D"/>
    <w:rsid w:val="00ED750B"/>
    <w:rsid w:val="00EF26C0"/>
    <w:rsid w:val="00F03427"/>
    <w:rsid w:val="00F25968"/>
    <w:rsid w:val="00F95439"/>
    <w:rsid w:val="00FA058F"/>
    <w:rsid w:val="00FA3A82"/>
    <w:rsid w:val="00FA6E14"/>
    <w:rsid w:val="00FB16C5"/>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DDCD-421B-4AE7-8D41-CADD99CE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3</cp:revision>
  <cp:lastPrinted>2012-06-04T14:36:00Z</cp:lastPrinted>
  <dcterms:created xsi:type="dcterms:W3CDTF">2012-05-30T17:46:00Z</dcterms:created>
  <dcterms:modified xsi:type="dcterms:W3CDTF">2012-06-04T14:36:00Z</dcterms:modified>
</cp:coreProperties>
</file>